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19AC8" w14:textId="77777777" w:rsidR="00660871" w:rsidRPr="007C44F6" w:rsidRDefault="00660871" w:rsidP="00660871">
      <w:pPr>
        <w:pStyle w:val="1-QRDBodyText"/>
        <w:keepNext/>
        <w:rPr>
          <w:noProof/>
          <w:lang w:val="en-GB"/>
        </w:rPr>
      </w:pPr>
    </w:p>
    <w:p w14:paraId="616C653B" w14:textId="77777777" w:rsidR="00660871" w:rsidRPr="00157895" w:rsidRDefault="00660871" w:rsidP="00660871">
      <w:pPr>
        <w:spacing w:line="240" w:lineRule="auto"/>
        <w:outlineLvl w:val="0"/>
        <w:rPr>
          <w:b/>
          <w:noProof/>
        </w:rPr>
      </w:pPr>
    </w:p>
    <w:p w14:paraId="16746100" w14:textId="77777777" w:rsidR="00660871" w:rsidRPr="001F6423" w:rsidRDefault="00660871" w:rsidP="00660871">
      <w:pPr>
        <w:spacing w:line="240" w:lineRule="auto"/>
        <w:outlineLvl w:val="0"/>
        <w:rPr>
          <w:b/>
          <w:noProof/>
        </w:rPr>
      </w:pPr>
    </w:p>
    <w:p w14:paraId="09BA0B4E" w14:textId="77777777" w:rsidR="00660871" w:rsidRPr="001F6423" w:rsidRDefault="00660871" w:rsidP="00660871">
      <w:pPr>
        <w:spacing w:line="240" w:lineRule="auto"/>
        <w:outlineLvl w:val="0"/>
        <w:rPr>
          <w:b/>
          <w:noProof/>
        </w:rPr>
      </w:pPr>
    </w:p>
    <w:p w14:paraId="41505BB2" w14:textId="77777777" w:rsidR="00660871" w:rsidRPr="006B4557" w:rsidRDefault="00660871" w:rsidP="00660871">
      <w:pPr>
        <w:spacing w:line="240" w:lineRule="auto"/>
        <w:outlineLvl w:val="0"/>
        <w:rPr>
          <w:b/>
          <w:noProof/>
        </w:rPr>
      </w:pPr>
    </w:p>
    <w:p w14:paraId="42DA8385" w14:textId="77777777" w:rsidR="00660871" w:rsidRPr="006B4557" w:rsidRDefault="00660871" w:rsidP="00660871">
      <w:pPr>
        <w:spacing w:line="240" w:lineRule="auto"/>
        <w:outlineLvl w:val="0"/>
        <w:rPr>
          <w:b/>
          <w:noProof/>
        </w:rPr>
      </w:pPr>
    </w:p>
    <w:p w14:paraId="53F46693" w14:textId="77777777" w:rsidR="00660871" w:rsidRPr="006B4557" w:rsidRDefault="00660871" w:rsidP="00660871">
      <w:pPr>
        <w:spacing w:line="240" w:lineRule="auto"/>
        <w:outlineLvl w:val="0"/>
        <w:rPr>
          <w:b/>
          <w:noProof/>
        </w:rPr>
      </w:pPr>
    </w:p>
    <w:p w14:paraId="620FE666" w14:textId="77777777" w:rsidR="00660871" w:rsidRPr="006B4557" w:rsidRDefault="00660871" w:rsidP="00660871">
      <w:pPr>
        <w:spacing w:line="240" w:lineRule="auto"/>
        <w:outlineLvl w:val="0"/>
        <w:rPr>
          <w:b/>
          <w:noProof/>
        </w:rPr>
      </w:pPr>
    </w:p>
    <w:p w14:paraId="1706BE75" w14:textId="77777777" w:rsidR="00660871" w:rsidRPr="006B4557" w:rsidRDefault="00660871" w:rsidP="00660871">
      <w:pPr>
        <w:spacing w:line="240" w:lineRule="auto"/>
        <w:outlineLvl w:val="0"/>
        <w:rPr>
          <w:b/>
          <w:noProof/>
        </w:rPr>
      </w:pPr>
    </w:p>
    <w:p w14:paraId="78C55B74" w14:textId="77777777" w:rsidR="00660871" w:rsidRPr="006B4557" w:rsidRDefault="00660871" w:rsidP="00660871">
      <w:pPr>
        <w:spacing w:line="240" w:lineRule="auto"/>
        <w:outlineLvl w:val="0"/>
        <w:rPr>
          <w:b/>
          <w:noProof/>
        </w:rPr>
      </w:pPr>
    </w:p>
    <w:p w14:paraId="46525FE2" w14:textId="77777777" w:rsidR="00660871" w:rsidRPr="006B4557" w:rsidRDefault="00660871" w:rsidP="00660871">
      <w:pPr>
        <w:spacing w:line="240" w:lineRule="auto"/>
        <w:outlineLvl w:val="0"/>
        <w:rPr>
          <w:b/>
          <w:noProof/>
        </w:rPr>
      </w:pPr>
    </w:p>
    <w:p w14:paraId="61354CEC" w14:textId="77777777" w:rsidR="00660871" w:rsidRPr="006B4557" w:rsidRDefault="00660871" w:rsidP="00660871">
      <w:pPr>
        <w:spacing w:line="240" w:lineRule="auto"/>
        <w:outlineLvl w:val="0"/>
        <w:rPr>
          <w:b/>
          <w:noProof/>
        </w:rPr>
      </w:pPr>
    </w:p>
    <w:p w14:paraId="54D4E22F" w14:textId="77777777" w:rsidR="00660871" w:rsidRPr="006B4557" w:rsidRDefault="00660871" w:rsidP="00660871">
      <w:pPr>
        <w:spacing w:line="240" w:lineRule="auto"/>
        <w:outlineLvl w:val="0"/>
        <w:rPr>
          <w:b/>
          <w:noProof/>
        </w:rPr>
      </w:pPr>
    </w:p>
    <w:p w14:paraId="05F606DC" w14:textId="77777777" w:rsidR="00660871" w:rsidRPr="006B4557" w:rsidRDefault="00660871" w:rsidP="00660871">
      <w:pPr>
        <w:spacing w:line="240" w:lineRule="auto"/>
        <w:outlineLvl w:val="0"/>
        <w:rPr>
          <w:b/>
          <w:noProof/>
        </w:rPr>
      </w:pPr>
    </w:p>
    <w:p w14:paraId="4A71DAF9" w14:textId="77777777" w:rsidR="00660871" w:rsidRPr="006B4557" w:rsidRDefault="00660871" w:rsidP="00660871">
      <w:pPr>
        <w:spacing w:line="240" w:lineRule="auto"/>
        <w:outlineLvl w:val="0"/>
        <w:rPr>
          <w:b/>
          <w:noProof/>
        </w:rPr>
      </w:pPr>
    </w:p>
    <w:p w14:paraId="0CEA4D04" w14:textId="77777777" w:rsidR="00660871" w:rsidRPr="006B4557" w:rsidRDefault="00660871" w:rsidP="00660871">
      <w:pPr>
        <w:spacing w:line="240" w:lineRule="auto"/>
        <w:outlineLvl w:val="0"/>
        <w:rPr>
          <w:b/>
          <w:noProof/>
        </w:rPr>
      </w:pPr>
    </w:p>
    <w:p w14:paraId="13993BAB" w14:textId="77777777" w:rsidR="00660871" w:rsidRPr="006B4557" w:rsidRDefault="00660871" w:rsidP="00660871">
      <w:pPr>
        <w:spacing w:line="240" w:lineRule="auto"/>
        <w:outlineLvl w:val="0"/>
        <w:rPr>
          <w:b/>
          <w:noProof/>
        </w:rPr>
      </w:pPr>
    </w:p>
    <w:p w14:paraId="7892BED9" w14:textId="77777777" w:rsidR="00660871" w:rsidRDefault="00660871" w:rsidP="00660871">
      <w:pPr>
        <w:spacing w:line="240" w:lineRule="auto"/>
        <w:outlineLvl w:val="0"/>
        <w:rPr>
          <w:b/>
          <w:noProof/>
        </w:rPr>
      </w:pPr>
    </w:p>
    <w:p w14:paraId="30B07FB9" w14:textId="77777777" w:rsidR="00660871" w:rsidRPr="006B4557" w:rsidRDefault="00660871" w:rsidP="00660871">
      <w:pPr>
        <w:spacing w:line="240" w:lineRule="auto"/>
        <w:outlineLvl w:val="0"/>
        <w:rPr>
          <w:b/>
          <w:noProof/>
        </w:rPr>
      </w:pPr>
    </w:p>
    <w:p w14:paraId="7E209D77" w14:textId="77777777" w:rsidR="00660871" w:rsidRPr="006B4557" w:rsidRDefault="00660871" w:rsidP="00660871">
      <w:pPr>
        <w:spacing w:line="240" w:lineRule="auto"/>
        <w:outlineLvl w:val="0"/>
        <w:rPr>
          <w:b/>
          <w:noProof/>
        </w:rPr>
      </w:pPr>
    </w:p>
    <w:p w14:paraId="4445E673" w14:textId="77777777" w:rsidR="00660871" w:rsidRPr="006B4557" w:rsidRDefault="00660871" w:rsidP="00660871">
      <w:pPr>
        <w:spacing w:line="240" w:lineRule="auto"/>
        <w:outlineLvl w:val="0"/>
        <w:rPr>
          <w:b/>
          <w:noProof/>
        </w:rPr>
      </w:pPr>
    </w:p>
    <w:p w14:paraId="48A6AC4F" w14:textId="77777777" w:rsidR="00660871" w:rsidRPr="006B4557" w:rsidRDefault="00660871" w:rsidP="00660871">
      <w:pPr>
        <w:spacing w:line="240" w:lineRule="auto"/>
        <w:outlineLvl w:val="0"/>
        <w:rPr>
          <w:b/>
          <w:noProof/>
        </w:rPr>
      </w:pPr>
    </w:p>
    <w:p w14:paraId="3D2D2712" w14:textId="11BC6524" w:rsidR="00660871" w:rsidRDefault="00660871" w:rsidP="00660871">
      <w:pPr>
        <w:spacing w:line="240" w:lineRule="auto"/>
        <w:outlineLvl w:val="0"/>
        <w:rPr>
          <w:b/>
          <w:noProof/>
        </w:rPr>
      </w:pPr>
    </w:p>
    <w:p w14:paraId="0380DDCA" w14:textId="77777777" w:rsidR="00660871" w:rsidRPr="006B4557" w:rsidRDefault="00660871" w:rsidP="00660871">
      <w:pPr>
        <w:spacing w:line="240" w:lineRule="auto"/>
        <w:outlineLvl w:val="0"/>
        <w:rPr>
          <w:b/>
          <w:noProof/>
        </w:rPr>
      </w:pPr>
    </w:p>
    <w:p w14:paraId="0840A540" w14:textId="77777777" w:rsidR="00660871" w:rsidRPr="006B4557" w:rsidRDefault="00643A6B" w:rsidP="00660871">
      <w:pPr>
        <w:spacing w:line="240" w:lineRule="auto"/>
        <w:jc w:val="center"/>
        <w:outlineLvl w:val="0"/>
        <w:rPr>
          <w:b/>
          <w:noProof/>
        </w:rPr>
      </w:pPr>
      <w:r w:rsidRPr="006B4557">
        <w:rPr>
          <w:b/>
          <w:noProof/>
        </w:rPr>
        <w:t>B. PACKAGE LEAFLET</w:t>
      </w:r>
    </w:p>
    <w:p w14:paraId="33103535" w14:textId="4BC05D6A" w:rsidR="00660871" w:rsidRPr="006B4557" w:rsidRDefault="00643A6B" w:rsidP="007B15C3">
      <w:pPr>
        <w:tabs>
          <w:tab w:val="clear" w:pos="567"/>
        </w:tabs>
        <w:spacing w:line="240" w:lineRule="auto"/>
        <w:jc w:val="center"/>
        <w:outlineLvl w:val="0"/>
        <w:rPr>
          <w:noProof/>
        </w:rPr>
      </w:pPr>
      <w:r w:rsidRPr="006B4557">
        <w:rPr>
          <w:noProof/>
          <w:szCs w:val="22"/>
        </w:rPr>
        <w:br w:type="page"/>
      </w:r>
      <w:r w:rsidRPr="006B4557">
        <w:rPr>
          <w:b/>
          <w:noProof/>
        </w:rPr>
        <w:lastRenderedPageBreak/>
        <w:t>Package leaflet: Information for the patient</w:t>
      </w:r>
    </w:p>
    <w:p w14:paraId="0FD60B7F" w14:textId="77777777" w:rsidR="00660871" w:rsidRPr="006B4557" w:rsidRDefault="00660871" w:rsidP="00660871">
      <w:pPr>
        <w:numPr>
          <w:ilvl w:val="12"/>
          <w:numId w:val="0"/>
        </w:numPr>
        <w:shd w:val="clear" w:color="auto" w:fill="FFFFFF"/>
        <w:tabs>
          <w:tab w:val="clear" w:pos="567"/>
        </w:tabs>
        <w:spacing w:line="240" w:lineRule="auto"/>
        <w:jc w:val="center"/>
        <w:rPr>
          <w:noProof/>
        </w:rPr>
      </w:pPr>
    </w:p>
    <w:p w14:paraId="2183C76D" w14:textId="77777777" w:rsidR="00660871" w:rsidRPr="00645921" w:rsidRDefault="00643A6B" w:rsidP="00660871">
      <w:pPr>
        <w:pStyle w:val="1-QRDBodyText"/>
        <w:jc w:val="center"/>
        <w:rPr>
          <w:b/>
          <w:noProof/>
        </w:rPr>
      </w:pPr>
      <w:r>
        <w:rPr>
          <w:b/>
          <w:noProof/>
        </w:rPr>
        <w:t>PALFORZIA</w:t>
      </w:r>
      <w:r w:rsidRPr="00645921">
        <w:rPr>
          <w:b/>
          <w:noProof/>
        </w:rPr>
        <w:t xml:space="preserve"> 0.5 mg oral powder in capsules for opening</w:t>
      </w:r>
    </w:p>
    <w:p w14:paraId="3FBD2BFD" w14:textId="77777777" w:rsidR="00660871" w:rsidRDefault="00643A6B" w:rsidP="00660871">
      <w:pPr>
        <w:tabs>
          <w:tab w:val="clear" w:pos="567"/>
        </w:tabs>
        <w:spacing w:line="240" w:lineRule="auto"/>
        <w:jc w:val="center"/>
        <w:rPr>
          <w:noProof/>
        </w:rPr>
      </w:pPr>
      <w:r w:rsidRPr="00E81676">
        <w:rPr>
          <w:noProof/>
        </w:rPr>
        <w:t xml:space="preserve">defatted powder of </w:t>
      </w:r>
      <w:r w:rsidRPr="00E81676">
        <w:rPr>
          <w:i/>
          <w:iCs/>
          <w:noProof/>
        </w:rPr>
        <w:t>Arachis hypogaea L.</w:t>
      </w:r>
      <w:r w:rsidRPr="00E81676">
        <w:rPr>
          <w:noProof/>
        </w:rPr>
        <w:t>, semen (peanuts)</w:t>
      </w:r>
    </w:p>
    <w:p w14:paraId="574D7122" w14:textId="77777777" w:rsidR="00660871" w:rsidRDefault="00660871" w:rsidP="00660871">
      <w:pPr>
        <w:tabs>
          <w:tab w:val="clear" w:pos="567"/>
        </w:tabs>
        <w:spacing w:line="240" w:lineRule="auto"/>
        <w:jc w:val="center"/>
        <w:rPr>
          <w:noProof/>
        </w:rPr>
      </w:pPr>
    </w:p>
    <w:p w14:paraId="258E40A2" w14:textId="77777777" w:rsidR="00660871" w:rsidRPr="00B3208E" w:rsidRDefault="00643A6B" w:rsidP="00660871">
      <w:pPr>
        <w:spacing w:line="240" w:lineRule="auto"/>
        <w:rPr>
          <w:szCs w:val="22"/>
        </w:rPr>
      </w:pPr>
      <w:r>
        <w:rPr>
          <w:noProof/>
          <w:lang w:val="de-DE" w:eastAsia="de-DE"/>
        </w:rPr>
        <w:drawing>
          <wp:inline distT="0" distB="0" distL="0" distR="0" wp14:anchorId="2E08E732" wp14:editId="269A301F">
            <wp:extent cx="198120" cy="175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29035"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8120" cy="175260"/>
                    </a:xfrm>
                    <a:prstGeom prst="rect">
                      <a:avLst/>
                    </a:prstGeom>
                    <a:noFill/>
                    <a:ln>
                      <a:noFill/>
                    </a:ln>
                  </pic:spPr>
                </pic:pic>
              </a:graphicData>
            </a:graphic>
          </wp:inline>
        </w:drawing>
      </w:r>
      <w:r w:rsidRPr="007B42D3">
        <w:rPr>
          <w:szCs w:val="22"/>
        </w:rPr>
        <w:t xml:space="preserve">This medicine is subject to additional monitoring. This will allow quick identification of new </w:t>
      </w:r>
      <w:r w:rsidRPr="00067B16">
        <w:rPr>
          <w:szCs w:val="22"/>
        </w:rPr>
        <w:t>safety information. You can help by reporting any side effects you may get. See the end of section 4 for how to report side effects.</w:t>
      </w:r>
    </w:p>
    <w:p w14:paraId="5D525048" w14:textId="77777777" w:rsidR="00660871" w:rsidRDefault="00660871" w:rsidP="00660871">
      <w:pPr>
        <w:tabs>
          <w:tab w:val="clear" w:pos="567"/>
        </w:tabs>
        <w:spacing w:line="240" w:lineRule="auto"/>
        <w:rPr>
          <w:noProof/>
        </w:rPr>
      </w:pPr>
    </w:p>
    <w:p w14:paraId="39DEB44C" w14:textId="36AF3A94" w:rsidR="00660871" w:rsidRDefault="00643A6B" w:rsidP="00660871">
      <w:pPr>
        <w:pStyle w:val="1-QRDBodyText"/>
        <w:rPr>
          <w:b/>
          <w:noProof/>
          <w:lang w:val="en-GB"/>
        </w:rPr>
      </w:pPr>
      <w:r w:rsidRPr="00645921">
        <w:rPr>
          <w:b/>
          <w:noProof/>
          <w:lang w:val="en-GB"/>
        </w:rPr>
        <w:t>Read all of this leaflet carefully before you start taking this medicine because it contains important information for you.</w:t>
      </w:r>
    </w:p>
    <w:p w14:paraId="7B671122" w14:textId="77777777" w:rsidR="005E3102" w:rsidRDefault="005E3102" w:rsidP="00660871">
      <w:pPr>
        <w:pStyle w:val="1-QRDBodyText"/>
        <w:rPr>
          <w:b/>
          <w:noProof/>
          <w:lang w:val="en-GB"/>
        </w:rPr>
      </w:pPr>
    </w:p>
    <w:p w14:paraId="2FB78ECB" w14:textId="77777777" w:rsidR="00660871" w:rsidRPr="00645921" w:rsidRDefault="00643A6B" w:rsidP="004406C5">
      <w:pPr>
        <w:numPr>
          <w:ilvl w:val="0"/>
          <w:numId w:val="1"/>
        </w:numPr>
        <w:ind w:left="567" w:hanging="567"/>
        <w:rPr>
          <w:noProof/>
        </w:rPr>
      </w:pPr>
      <w:r w:rsidRPr="00645921">
        <w:rPr>
          <w:noProof/>
        </w:rPr>
        <w:t>Keep this leaflet. You may need to read it again.</w:t>
      </w:r>
    </w:p>
    <w:p w14:paraId="2FEDCAA7" w14:textId="77777777" w:rsidR="00660871" w:rsidRPr="00645921" w:rsidRDefault="00643A6B" w:rsidP="004406C5">
      <w:pPr>
        <w:numPr>
          <w:ilvl w:val="0"/>
          <w:numId w:val="1"/>
        </w:numPr>
        <w:ind w:left="567" w:hanging="567"/>
      </w:pPr>
      <w:r w:rsidRPr="00645921">
        <w:rPr>
          <w:noProof/>
        </w:rPr>
        <w:t>If you have any further questions, ask your doctor.</w:t>
      </w:r>
    </w:p>
    <w:p w14:paraId="50843864" w14:textId="77777777" w:rsidR="00660871" w:rsidRPr="00645921" w:rsidRDefault="00643A6B" w:rsidP="004406C5">
      <w:pPr>
        <w:numPr>
          <w:ilvl w:val="0"/>
          <w:numId w:val="1"/>
        </w:numPr>
        <w:ind w:left="567" w:hanging="567"/>
        <w:rPr>
          <w:noProof/>
        </w:rPr>
      </w:pPr>
      <w:r w:rsidRPr="00645921">
        <w:rPr>
          <w:noProof/>
        </w:rPr>
        <w:t>This medicine has been prescribed for you only. Do not pass it on to others. It may harm them, even if their signs of illness are the same as yours.</w:t>
      </w:r>
    </w:p>
    <w:p w14:paraId="7B74385B" w14:textId="77777777" w:rsidR="00660871" w:rsidRPr="00645921" w:rsidRDefault="00643A6B" w:rsidP="004406C5">
      <w:pPr>
        <w:numPr>
          <w:ilvl w:val="0"/>
          <w:numId w:val="1"/>
        </w:numPr>
        <w:ind w:left="567" w:hanging="567"/>
        <w:rPr>
          <w:noProof/>
        </w:rPr>
      </w:pPr>
      <w:r w:rsidRPr="00645921">
        <w:rPr>
          <w:noProof/>
        </w:rPr>
        <w:t>If you get any side effects, talk to your doctor</w:t>
      </w:r>
      <w:r>
        <w:rPr>
          <w:noProof/>
        </w:rPr>
        <w:t>.</w:t>
      </w:r>
      <w:r w:rsidRPr="00645921">
        <w:rPr>
          <w:noProof/>
        </w:rPr>
        <w:t xml:space="preserve"> This includes any possible side effects not listed in this leaflet. See section 4.</w:t>
      </w:r>
    </w:p>
    <w:p w14:paraId="34A2E7B5" w14:textId="77777777" w:rsidR="00660871" w:rsidRPr="006B4557" w:rsidRDefault="00660871" w:rsidP="00660871">
      <w:pPr>
        <w:tabs>
          <w:tab w:val="clear" w:pos="567"/>
        </w:tabs>
        <w:spacing w:line="240" w:lineRule="auto"/>
        <w:ind w:right="-2"/>
        <w:rPr>
          <w:noProof/>
        </w:rPr>
      </w:pPr>
    </w:p>
    <w:p w14:paraId="689FCCEA" w14:textId="77777777" w:rsidR="00660871" w:rsidRPr="007A7377" w:rsidRDefault="00643A6B" w:rsidP="00660871">
      <w:pPr>
        <w:numPr>
          <w:ilvl w:val="12"/>
          <w:numId w:val="0"/>
        </w:numPr>
        <w:tabs>
          <w:tab w:val="clear" w:pos="567"/>
        </w:tabs>
        <w:spacing w:line="240" w:lineRule="auto"/>
        <w:ind w:right="-2"/>
        <w:rPr>
          <w:b/>
          <w:noProof/>
        </w:rPr>
      </w:pPr>
      <w:r w:rsidRPr="006B4557">
        <w:rPr>
          <w:b/>
          <w:noProof/>
        </w:rPr>
        <w:t>What is in this leaflet</w:t>
      </w:r>
    </w:p>
    <w:p w14:paraId="558515C2" w14:textId="77777777" w:rsidR="00660871" w:rsidRPr="006B4557" w:rsidRDefault="00660871" w:rsidP="00660871">
      <w:pPr>
        <w:numPr>
          <w:ilvl w:val="12"/>
          <w:numId w:val="0"/>
        </w:numPr>
        <w:tabs>
          <w:tab w:val="clear" w:pos="567"/>
        </w:tabs>
        <w:spacing w:line="240" w:lineRule="auto"/>
        <w:ind w:right="-2"/>
        <w:outlineLvl w:val="0"/>
        <w:rPr>
          <w:noProof/>
        </w:rPr>
      </w:pPr>
    </w:p>
    <w:p w14:paraId="6DA08AC4" w14:textId="77777777" w:rsidR="00660871" w:rsidRPr="00645921" w:rsidRDefault="00643A6B" w:rsidP="00660871">
      <w:pPr>
        <w:pStyle w:val="1-QRDListNumber"/>
        <w:rPr>
          <w:lang w:val="en-GB"/>
        </w:rPr>
      </w:pPr>
      <w:r w:rsidRPr="00645921">
        <w:rPr>
          <w:lang w:val="en-GB"/>
        </w:rPr>
        <w:t>1.</w:t>
      </w:r>
      <w:r w:rsidRPr="00645921">
        <w:rPr>
          <w:lang w:val="en-GB"/>
        </w:rPr>
        <w:tab/>
        <w:t xml:space="preserve">What </w:t>
      </w:r>
      <w:r>
        <w:rPr>
          <w:lang w:val="en-GB"/>
        </w:rPr>
        <w:t>PALFORZIA</w:t>
      </w:r>
      <w:r w:rsidRPr="00645921">
        <w:rPr>
          <w:lang w:val="en-GB"/>
        </w:rPr>
        <w:t xml:space="preserve"> is and what it is used for</w:t>
      </w:r>
    </w:p>
    <w:p w14:paraId="42F8727F" w14:textId="77777777" w:rsidR="00660871" w:rsidRPr="00645921" w:rsidRDefault="00643A6B" w:rsidP="00660871">
      <w:pPr>
        <w:pStyle w:val="1-QRDListNumber"/>
        <w:rPr>
          <w:lang w:val="en-GB"/>
        </w:rPr>
      </w:pPr>
      <w:r w:rsidRPr="00645921">
        <w:rPr>
          <w:lang w:val="en-GB"/>
        </w:rPr>
        <w:t>2.</w:t>
      </w:r>
      <w:r w:rsidRPr="00645921">
        <w:rPr>
          <w:lang w:val="en-GB"/>
        </w:rPr>
        <w:tab/>
        <w:t xml:space="preserve">What you need to know before you take </w:t>
      </w:r>
      <w:r>
        <w:rPr>
          <w:lang w:val="en-GB"/>
        </w:rPr>
        <w:t>PALFORZIA</w:t>
      </w:r>
    </w:p>
    <w:p w14:paraId="504D3E30" w14:textId="77777777" w:rsidR="00660871" w:rsidRPr="00645921" w:rsidRDefault="00643A6B" w:rsidP="00660871">
      <w:pPr>
        <w:pStyle w:val="1-QRDListNumber"/>
        <w:rPr>
          <w:lang w:val="en-GB"/>
        </w:rPr>
      </w:pPr>
      <w:r w:rsidRPr="00645921">
        <w:rPr>
          <w:lang w:val="en-GB"/>
        </w:rPr>
        <w:t>3.</w:t>
      </w:r>
      <w:r w:rsidRPr="00645921">
        <w:rPr>
          <w:lang w:val="en-GB"/>
        </w:rPr>
        <w:tab/>
        <w:t xml:space="preserve">How to take </w:t>
      </w:r>
      <w:r>
        <w:rPr>
          <w:lang w:val="en-GB"/>
        </w:rPr>
        <w:t>PALFORZIA</w:t>
      </w:r>
    </w:p>
    <w:p w14:paraId="3E579F4A" w14:textId="77777777" w:rsidR="00660871" w:rsidRPr="00645921" w:rsidRDefault="00643A6B" w:rsidP="00660871">
      <w:pPr>
        <w:pStyle w:val="1-QRDListNumber"/>
        <w:rPr>
          <w:lang w:val="en-GB"/>
        </w:rPr>
      </w:pPr>
      <w:r w:rsidRPr="00645921">
        <w:rPr>
          <w:lang w:val="en-GB"/>
        </w:rPr>
        <w:t>4.</w:t>
      </w:r>
      <w:r w:rsidRPr="00645921">
        <w:rPr>
          <w:lang w:val="en-GB"/>
        </w:rPr>
        <w:tab/>
        <w:t>Possible side effects</w:t>
      </w:r>
    </w:p>
    <w:p w14:paraId="4286AA48" w14:textId="77777777" w:rsidR="00660871" w:rsidRPr="00645921" w:rsidRDefault="00643A6B" w:rsidP="00660871">
      <w:pPr>
        <w:pStyle w:val="1-QRDListNumber"/>
        <w:rPr>
          <w:lang w:val="en-GB"/>
        </w:rPr>
      </w:pPr>
      <w:r w:rsidRPr="00645921">
        <w:rPr>
          <w:lang w:val="en-GB"/>
        </w:rPr>
        <w:t>5.</w:t>
      </w:r>
      <w:r w:rsidRPr="00645921">
        <w:rPr>
          <w:lang w:val="en-GB"/>
        </w:rPr>
        <w:tab/>
        <w:t xml:space="preserve">How to store </w:t>
      </w:r>
      <w:r>
        <w:rPr>
          <w:lang w:val="en-GB"/>
        </w:rPr>
        <w:t>PALFORZIA</w:t>
      </w:r>
      <w:r w:rsidRPr="00645921">
        <w:rPr>
          <w:lang w:val="en-GB"/>
        </w:rPr>
        <w:t xml:space="preserve"> </w:t>
      </w:r>
    </w:p>
    <w:p w14:paraId="433F622D" w14:textId="77777777" w:rsidR="00660871" w:rsidRPr="00645921" w:rsidRDefault="00643A6B" w:rsidP="00660871">
      <w:pPr>
        <w:pStyle w:val="1-QRDListNumber"/>
        <w:rPr>
          <w:lang w:val="en-GB"/>
        </w:rPr>
      </w:pPr>
      <w:r w:rsidRPr="00645921">
        <w:rPr>
          <w:lang w:val="en-GB"/>
        </w:rPr>
        <w:t>6.</w:t>
      </w:r>
      <w:r w:rsidRPr="00645921">
        <w:rPr>
          <w:lang w:val="en-GB"/>
        </w:rPr>
        <w:tab/>
        <w:t>Contents of the pack and other information</w:t>
      </w:r>
    </w:p>
    <w:p w14:paraId="71A61FE7" w14:textId="77777777" w:rsidR="00660871" w:rsidRPr="006B4557" w:rsidRDefault="00660871" w:rsidP="00660871">
      <w:pPr>
        <w:numPr>
          <w:ilvl w:val="12"/>
          <w:numId w:val="0"/>
        </w:numPr>
        <w:tabs>
          <w:tab w:val="clear" w:pos="567"/>
          <w:tab w:val="left" w:pos="426"/>
        </w:tabs>
        <w:spacing w:line="240" w:lineRule="auto"/>
        <w:ind w:right="-29"/>
        <w:rPr>
          <w:noProof/>
        </w:rPr>
      </w:pPr>
    </w:p>
    <w:p w14:paraId="0D22CCAB" w14:textId="77777777" w:rsidR="00660871" w:rsidRPr="006B4557" w:rsidRDefault="00660871" w:rsidP="00660871">
      <w:pPr>
        <w:numPr>
          <w:ilvl w:val="12"/>
          <w:numId w:val="0"/>
        </w:numPr>
        <w:tabs>
          <w:tab w:val="clear" w:pos="567"/>
        </w:tabs>
        <w:spacing w:line="240" w:lineRule="auto"/>
        <w:rPr>
          <w:noProof/>
          <w:szCs w:val="22"/>
        </w:rPr>
      </w:pPr>
    </w:p>
    <w:p w14:paraId="0B127765" w14:textId="77777777" w:rsidR="00660871" w:rsidRPr="00645921" w:rsidRDefault="00643A6B" w:rsidP="00660871">
      <w:pPr>
        <w:pStyle w:val="1-QRDListNumber"/>
        <w:keepNext/>
        <w:rPr>
          <w:b/>
          <w:lang w:val="en-GB"/>
        </w:rPr>
      </w:pPr>
      <w:bookmarkStart w:id="0" w:name="_Hlk35614402"/>
      <w:r w:rsidRPr="00645921">
        <w:rPr>
          <w:b/>
          <w:lang w:val="en-GB"/>
        </w:rPr>
        <w:t>1.</w:t>
      </w:r>
      <w:r w:rsidRPr="00645921">
        <w:rPr>
          <w:b/>
          <w:lang w:val="en-GB"/>
        </w:rPr>
        <w:tab/>
      </w:r>
      <w:r w:rsidRPr="00645921">
        <w:rPr>
          <w:b/>
          <w:szCs w:val="22"/>
          <w:lang w:val="en-GB"/>
        </w:rPr>
        <w:t xml:space="preserve">What </w:t>
      </w:r>
      <w:r>
        <w:rPr>
          <w:b/>
          <w:szCs w:val="22"/>
          <w:lang w:val="en-GB"/>
        </w:rPr>
        <w:t>PALFORZIA</w:t>
      </w:r>
      <w:r w:rsidRPr="00645921">
        <w:rPr>
          <w:b/>
          <w:szCs w:val="22"/>
          <w:lang w:val="en-GB"/>
        </w:rPr>
        <w:t xml:space="preserve"> is and what it is used for</w:t>
      </w:r>
    </w:p>
    <w:p w14:paraId="5E7B04CD" w14:textId="77777777" w:rsidR="00660871" w:rsidRPr="00645921" w:rsidRDefault="00660871" w:rsidP="00660871">
      <w:pPr>
        <w:pStyle w:val="1-QRDBodyText"/>
        <w:keepNext/>
        <w:rPr>
          <w:noProof/>
          <w:lang w:val="en-GB"/>
        </w:rPr>
      </w:pPr>
    </w:p>
    <w:p w14:paraId="307425A2" w14:textId="79B1F5DB" w:rsidR="00660871" w:rsidRDefault="00643A6B" w:rsidP="00660871">
      <w:pPr>
        <w:pStyle w:val="1-QRDBodyText"/>
        <w:rPr>
          <w:noProof/>
          <w:szCs w:val="22"/>
          <w:lang w:val="en-GB"/>
        </w:rPr>
      </w:pPr>
      <w:r w:rsidRPr="003B7317">
        <w:rPr>
          <w:noProof/>
          <w:szCs w:val="22"/>
          <w:lang w:val="en-GB"/>
        </w:rPr>
        <w:t xml:space="preserve">PALFORZIA contains </w:t>
      </w:r>
      <w:bookmarkStart w:id="1" w:name="_Hlk35619626"/>
      <w:r w:rsidRPr="003B7317">
        <w:rPr>
          <w:noProof/>
          <w:szCs w:val="22"/>
          <w:lang w:val="en-GB"/>
        </w:rPr>
        <w:t xml:space="preserve">peanut protein from defatted </w:t>
      </w:r>
      <w:bookmarkEnd w:id="1"/>
      <w:r w:rsidRPr="003B7317">
        <w:rPr>
          <w:noProof/>
          <w:szCs w:val="22"/>
          <w:lang w:val="en-GB"/>
        </w:rPr>
        <w:t xml:space="preserve">powder of </w:t>
      </w:r>
      <w:r w:rsidRPr="003B7317">
        <w:rPr>
          <w:noProof/>
        </w:rPr>
        <w:t xml:space="preserve">peanut </w:t>
      </w:r>
      <w:bookmarkEnd w:id="0"/>
      <w:r w:rsidRPr="003B7317">
        <w:rPr>
          <w:noProof/>
        </w:rPr>
        <w:t>seed</w:t>
      </w:r>
      <w:r w:rsidRPr="003B7317">
        <w:rPr>
          <w:noProof/>
          <w:szCs w:val="22"/>
          <w:lang w:val="en-GB"/>
        </w:rPr>
        <w:t xml:space="preserve">. </w:t>
      </w:r>
      <w:r w:rsidR="00AC02DE" w:rsidRPr="008F2355">
        <w:rPr>
          <w:noProof/>
          <w:szCs w:val="22"/>
          <w:lang w:val="en-GB"/>
        </w:rPr>
        <w:t xml:space="preserve">It belongs to a class of medicines called food allergens. </w:t>
      </w:r>
      <w:r w:rsidRPr="003B7317">
        <w:rPr>
          <w:noProof/>
          <w:szCs w:val="22"/>
          <w:lang w:val="en-GB"/>
        </w:rPr>
        <w:t>It is a treatment for people who are allergic to peanuts</w:t>
      </w:r>
      <w:r w:rsidRPr="0004345E">
        <w:rPr>
          <w:i/>
          <w:noProof/>
        </w:rPr>
        <w:t xml:space="preserve"> </w:t>
      </w:r>
      <w:r w:rsidRPr="0004345E">
        <w:rPr>
          <w:noProof/>
        </w:rPr>
        <w:t>(</w:t>
      </w:r>
      <w:r w:rsidRPr="0004345E">
        <w:rPr>
          <w:i/>
          <w:noProof/>
        </w:rPr>
        <w:t>Arachis hypogaea L.</w:t>
      </w:r>
      <w:r w:rsidRPr="005B4878">
        <w:rPr>
          <w:noProof/>
        </w:rPr>
        <w:t>)</w:t>
      </w:r>
      <w:r w:rsidRPr="001B7C37">
        <w:rPr>
          <w:noProof/>
          <w:szCs w:val="22"/>
          <w:lang w:val="en-GB"/>
        </w:rPr>
        <w:t>.</w:t>
      </w:r>
      <w:r w:rsidRPr="00645921">
        <w:rPr>
          <w:noProof/>
          <w:szCs w:val="22"/>
          <w:lang w:val="en-GB"/>
        </w:rPr>
        <w:t xml:space="preserve"> </w:t>
      </w:r>
    </w:p>
    <w:p w14:paraId="72D486AC" w14:textId="77777777" w:rsidR="00660871" w:rsidRPr="00645921" w:rsidRDefault="00660871" w:rsidP="00660871">
      <w:pPr>
        <w:pStyle w:val="1-QRDBodyText"/>
        <w:rPr>
          <w:noProof/>
          <w:szCs w:val="22"/>
          <w:lang w:val="en-GB"/>
        </w:rPr>
      </w:pPr>
    </w:p>
    <w:p w14:paraId="5E3F77FB" w14:textId="77777777" w:rsidR="00660871" w:rsidRDefault="00643A6B" w:rsidP="00660871">
      <w:pPr>
        <w:pStyle w:val="1-QRDBodyText"/>
        <w:rPr>
          <w:lang w:val="en-GB"/>
        </w:rPr>
      </w:pPr>
      <w:r>
        <w:rPr>
          <w:noProof/>
          <w:szCs w:val="22"/>
          <w:lang w:val="en-GB"/>
        </w:rPr>
        <w:t>PALFORZIA</w:t>
      </w:r>
      <w:r w:rsidRPr="00645921">
        <w:rPr>
          <w:noProof/>
          <w:szCs w:val="22"/>
          <w:lang w:val="en-GB"/>
        </w:rPr>
        <w:t xml:space="preserve"> is intended for children and </w:t>
      </w:r>
      <w:r>
        <w:rPr>
          <w:noProof/>
          <w:szCs w:val="22"/>
          <w:lang w:val="en-GB"/>
        </w:rPr>
        <w:t>young people</w:t>
      </w:r>
      <w:r w:rsidRPr="00645921">
        <w:rPr>
          <w:noProof/>
          <w:szCs w:val="22"/>
          <w:lang w:val="en-GB"/>
        </w:rPr>
        <w:t xml:space="preserve"> aged </w:t>
      </w:r>
      <w:r>
        <w:rPr>
          <w:noProof/>
          <w:szCs w:val="22"/>
          <w:lang w:val="en-GB"/>
        </w:rPr>
        <w:t xml:space="preserve">from </w:t>
      </w:r>
      <w:r w:rsidRPr="00645921">
        <w:rPr>
          <w:noProof/>
          <w:szCs w:val="22"/>
          <w:lang w:val="en-GB"/>
        </w:rPr>
        <w:t>4 </w:t>
      </w:r>
      <w:r>
        <w:rPr>
          <w:noProof/>
          <w:szCs w:val="22"/>
          <w:lang w:val="en-GB"/>
        </w:rPr>
        <w:t>to</w:t>
      </w:r>
      <w:r w:rsidRPr="00645921">
        <w:rPr>
          <w:noProof/>
          <w:szCs w:val="22"/>
          <w:lang w:val="en-GB"/>
        </w:rPr>
        <w:t xml:space="preserve"> 17 years </w:t>
      </w:r>
      <w:r w:rsidRPr="00645921">
        <w:rPr>
          <w:lang w:val="en-GB"/>
        </w:rPr>
        <w:t>and those who become adults whilst on treatment.</w:t>
      </w:r>
    </w:p>
    <w:p w14:paraId="43EACFFE" w14:textId="77777777" w:rsidR="00660871" w:rsidRPr="00645921" w:rsidRDefault="00660871" w:rsidP="00660871">
      <w:pPr>
        <w:pStyle w:val="1-QRDBodyText"/>
        <w:rPr>
          <w:lang w:val="en-GB"/>
        </w:rPr>
      </w:pPr>
    </w:p>
    <w:p w14:paraId="223A2E20" w14:textId="77777777" w:rsidR="00660871" w:rsidRPr="00645921" w:rsidRDefault="00643A6B" w:rsidP="00660871">
      <w:pPr>
        <w:pStyle w:val="1-QRDBodyText"/>
        <w:rPr>
          <w:noProof/>
          <w:szCs w:val="22"/>
          <w:lang w:val="en-GB"/>
        </w:rPr>
      </w:pPr>
      <w:r>
        <w:rPr>
          <w:noProof/>
          <w:szCs w:val="22"/>
          <w:lang w:val="en-GB"/>
        </w:rPr>
        <w:t>PALFORZIA</w:t>
      </w:r>
      <w:r w:rsidRPr="00645921">
        <w:rPr>
          <w:noProof/>
          <w:szCs w:val="22"/>
          <w:lang w:val="en-GB"/>
        </w:rPr>
        <w:t xml:space="preserve"> works in </w:t>
      </w:r>
      <w:r w:rsidRPr="00645921">
        <w:rPr>
          <w:lang w:val="en-GB"/>
        </w:rPr>
        <w:t>people</w:t>
      </w:r>
      <w:r w:rsidRPr="00645921">
        <w:rPr>
          <w:noProof/>
          <w:szCs w:val="22"/>
          <w:lang w:val="en-GB"/>
        </w:rPr>
        <w:t xml:space="preserve"> with peanut allergy by gradually increasing the </w:t>
      </w:r>
      <w:r w:rsidRPr="00645921">
        <w:rPr>
          <w:lang w:val="en-GB"/>
        </w:rPr>
        <w:t>body’s ability to tolerate small amounts of peanut</w:t>
      </w:r>
      <w:r>
        <w:rPr>
          <w:lang w:val="en-GB"/>
        </w:rPr>
        <w:t xml:space="preserve"> (desensitisation)</w:t>
      </w:r>
      <w:r w:rsidRPr="00645921">
        <w:rPr>
          <w:noProof/>
          <w:szCs w:val="22"/>
          <w:lang w:val="en-GB"/>
        </w:rPr>
        <w:t xml:space="preserve">. </w:t>
      </w:r>
      <w:r>
        <w:rPr>
          <w:noProof/>
          <w:szCs w:val="22"/>
          <w:lang w:val="en-GB"/>
        </w:rPr>
        <w:t>PALFORZIA</w:t>
      </w:r>
      <w:r w:rsidRPr="00645921">
        <w:rPr>
          <w:noProof/>
          <w:szCs w:val="22"/>
          <w:lang w:val="en-GB"/>
        </w:rPr>
        <w:t xml:space="preserve"> can help reduce the severity of allergic reactions after </w:t>
      </w:r>
      <w:r>
        <w:rPr>
          <w:noProof/>
          <w:szCs w:val="22"/>
          <w:lang w:val="en-GB"/>
        </w:rPr>
        <w:t>coming into contact with</w:t>
      </w:r>
      <w:r w:rsidRPr="00645921">
        <w:rPr>
          <w:noProof/>
          <w:szCs w:val="22"/>
          <w:lang w:val="en-GB"/>
        </w:rPr>
        <w:t xml:space="preserve"> peanut.</w:t>
      </w:r>
    </w:p>
    <w:p w14:paraId="2D0835DA" w14:textId="77777777" w:rsidR="00660871" w:rsidRPr="00645921" w:rsidRDefault="00660871" w:rsidP="00660871">
      <w:pPr>
        <w:pStyle w:val="1-QRDBodyText"/>
        <w:rPr>
          <w:noProof/>
          <w:szCs w:val="22"/>
          <w:lang w:val="en-GB"/>
        </w:rPr>
      </w:pPr>
    </w:p>
    <w:p w14:paraId="2F06B6D3" w14:textId="77777777" w:rsidR="00660871" w:rsidRPr="00397C4B" w:rsidRDefault="00643A6B" w:rsidP="00660871">
      <w:pPr>
        <w:pStyle w:val="1-QRDBodyText"/>
        <w:rPr>
          <w:noProof/>
          <w:szCs w:val="22"/>
          <w:lang w:val="en-GB"/>
        </w:rPr>
      </w:pPr>
      <w:r>
        <w:rPr>
          <w:noProof/>
          <w:szCs w:val="22"/>
          <w:lang w:val="en-GB"/>
        </w:rPr>
        <w:t>PALFORZIA</w:t>
      </w:r>
      <w:r w:rsidRPr="00645921">
        <w:rPr>
          <w:noProof/>
          <w:szCs w:val="22"/>
          <w:lang w:val="en-GB"/>
        </w:rPr>
        <w:t xml:space="preserve"> is not effective against any other nut or food allergies.</w:t>
      </w:r>
      <w:bookmarkStart w:id="2" w:name="_Hlk6306777"/>
    </w:p>
    <w:bookmarkEnd w:id="2"/>
    <w:p w14:paraId="2FA09332" w14:textId="77777777" w:rsidR="00660871" w:rsidRPr="00645921" w:rsidRDefault="00660871" w:rsidP="00660871">
      <w:pPr>
        <w:pStyle w:val="1-QRDBodyText"/>
        <w:rPr>
          <w:noProof/>
          <w:szCs w:val="22"/>
          <w:lang w:val="en-GB"/>
        </w:rPr>
      </w:pPr>
    </w:p>
    <w:p w14:paraId="3E3BB723" w14:textId="77777777" w:rsidR="00660871" w:rsidRPr="00645921" w:rsidRDefault="00643A6B" w:rsidP="00660871">
      <w:pPr>
        <w:pStyle w:val="1-QRDBodyText"/>
        <w:rPr>
          <w:noProof/>
          <w:szCs w:val="22"/>
          <w:lang w:val="en-GB"/>
        </w:rPr>
      </w:pPr>
      <w:r w:rsidRPr="00645921">
        <w:rPr>
          <w:noProof/>
          <w:szCs w:val="22"/>
          <w:lang w:val="en-GB"/>
        </w:rPr>
        <w:t xml:space="preserve">You must continue to </w:t>
      </w:r>
      <w:r>
        <w:rPr>
          <w:noProof/>
          <w:szCs w:val="22"/>
          <w:lang w:val="en-GB"/>
        </w:rPr>
        <w:t xml:space="preserve">strictly </w:t>
      </w:r>
      <w:r w:rsidRPr="00645921">
        <w:rPr>
          <w:noProof/>
          <w:szCs w:val="22"/>
          <w:lang w:val="en-GB"/>
        </w:rPr>
        <w:t xml:space="preserve">avoid eating peanuts while taking </w:t>
      </w:r>
      <w:r>
        <w:rPr>
          <w:noProof/>
          <w:szCs w:val="22"/>
          <w:lang w:val="en-GB"/>
        </w:rPr>
        <w:t>PALFORZIA</w:t>
      </w:r>
      <w:r w:rsidRPr="00645921">
        <w:rPr>
          <w:noProof/>
          <w:szCs w:val="22"/>
          <w:lang w:val="en-GB"/>
        </w:rPr>
        <w:t>.</w:t>
      </w:r>
    </w:p>
    <w:p w14:paraId="13ED889E" w14:textId="77777777" w:rsidR="00660871" w:rsidRPr="00067B16" w:rsidRDefault="00660871" w:rsidP="00660871">
      <w:pPr>
        <w:tabs>
          <w:tab w:val="clear" w:pos="567"/>
        </w:tabs>
        <w:spacing w:line="240" w:lineRule="auto"/>
        <w:ind w:right="-2"/>
        <w:rPr>
          <w:noProof/>
          <w:szCs w:val="22"/>
        </w:rPr>
      </w:pPr>
    </w:p>
    <w:p w14:paraId="1A9ED324" w14:textId="77777777" w:rsidR="00660871" w:rsidRPr="00B3208E" w:rsidRDefault="00660871" w:rsidP="00660871">
      <w:pPr>
        <w:tabs>
          <w:tab w:val="clear" w:pos="567"/>
        </w:tabs>
        <w:spacing w:line="240" w:lineRule="auto"/>
        <w:ind w:right="-2"/>
        <w:rPr>
          <w:noProof/>
          <w:szCs w:val="22"/>
        </w:rPr>
      </w:pPr>
    </w:p>
    <w:p w14:paraId="5A16D954" w14:textId="77777777" w:rsidR="00660871" w:rsidRPr="00645921" w:rsidRDefault="00643A6B" w:rsidP="00660871">
      <w:pPr>
        <w:pStyle w:val="1-QRDListNumber"/>
        <w:keepNext/>
        <w:rPr>
          <w:b/>
          <w:szCs w:val="22"/>
          <w:lang w:val="en-GB"/>
        </w:rPr>
      </w:pPr>
      <w:r w:rsidRPr="00645921">
        <w:rPr>
          <w:b/>
          <w:lang w:val="en-GB"/>
        </w:rPr>
        <w:t>2.</w:t>
      </w:r>
      <w:r w:rsidRPr="00645921">
        <w:rPr>
          <w:b/>
          <w:lang w:val="en-GB"/>
        </w:rPr>
        <w:tab/>
        <w:t xml:space="preserve">What you need to know before you take </w:t>
      </w:r>
      <w:r>
        <w:rPr>
          <w:b/>
          <w:lang w:val="en-GB"/>
        </w:rPr>
        <w:t>PALFORZIA</w:t>
      </w:r>
    </w:p>
    <w:p w14:paraId="399C4FC5" w14:textId="77777777" w:rsidR="00660871" w:rsidRPr="00645921" w:rsidRDefault="00660871" w:rsidP="00660871">
      <w:pPr>
        <w:pStyle w:val="1-QRDBodyText"/>
        <w:keepNext/>
        <w:rPr>
          <w:noProof/>
          <w:lang w:val="en-GB"/>
        </w:rPr>
      </w:pPr>
    </w:p>
    <w:p w14:paraId="3CAD13C1" w14:textId="77777777" w:rsidR="00660871" w:rsidRPr="00645921" w:rsidRDefault="00643A6B" w:rsidP="00660871">
      <w:pPr>
        <w:pStyle w:val="1-QRDBodyText"/>
        <w:keepNext/>
        <w:rPr>
          <w:b/>
          <w:lang w:val="en-GB"/>
        </w:rPr>
      </w:pPr>
      <w:r w:rsidRPr="00645921">
        <w:rPr>
          <w:b/>
          <w:noProof/>
          <w:lang w:val="en-GB"/>
        </w:rPr>
        <w:t xml:space="preserve">Do not take </w:t>
      </w:r>
      <w:r>
        <w:rPr>
          <w:b/>
          <w:lang w:val="en-GB"/>
        </w:rPr>
        <w:t>PALFORZIA</w:t>
      </w:r>
    </w:p>
    <w:p w14:paraId="56DBAF20" w14:textId="77777777" w:rsidR="00660871" w:rsidRPr="00645921" w:rsidRDefault="00643A6B" w:rsidP="004406C5">
      <w:pPr>
        <w:pStyle w:val="1-QRDListDash"/>
        <w:numPr>
          <w:ilvl w:val="0"/>
          <w:numId w:val="1"/>
        </w:numPr>
        <w:ind w:left="567" w:hanging="567"/>
        <w:rPr>
          <w:lang w:val="en-GB"/>
        </w:rPr>
      </w:pPr>
      <w:r>
        <w:rPr>
          <w:lang w:val="en-GB"/>
        </w:rPr>
        <w:t>i</w:t>
      </w:r>
      <w:r w:rsidRPr="00645921">
        <w:rPr>
          <w:lang w:val="en-GB"/>
        </w:rPr>
        <w:t>f you are allergic to any of the excipients (other ingredients) in this medicine (listed in section 6).</w:t>
      </w:r>
    </w:p>
    <w:p w14:paraId="44DA3A90" w14:textId="77777777" w:rsidR="00660871" w:rsidRPr="00645921" w:rsidRDefault="00643A6B" w:rsidP="004406C5">
      <w:pPr>
        <w:pStyle w:val="1-QRDListDash"/>
        <w:numPr>
          <w:ilvl w:val="0"/>
          <w:numId w:val="1"/>
        </w:numPr>
        <w:ind w:left="567" w:hanging="567"/>
        <w:rPr>
          <w:lang w:val="en-GB"/>
        </w:rPr>
      </w:pPr>
      <w:r>
        <w:rPr>
          <w:lang w:val="en-GB"/>
        </w:rPr>
        <w:t>i</w:t>
      </w:r>
      <w:r w:rsidRPr="00645921">
        <w:rPr>
          <w:lang w:val="en-GB"/>
        </w:rPr>
        <w:t xml:space="preserve">f you have severe asthma or if your asthma is not under control </w:t>
      </w:r>
      <w:bookmarkStart w:id="3" w:name="_Hlk45641173"/>
      <w:r w:rsidRPr="00645921">
        <w:rPr>
          <w:lang w:val="en-GB"/>
        </w:rPr>
        <w:t>(as assessed by a doctor)</w:t>
      </w:r>
      <w:bookmarkEnd w:id="3"/>
      <w:r w:rsidRPr="00645921">
        <w:rPr>
          <w:lang w:val="en-GB"/>
        </w:rPr>
        <w:t>.</w:t>
      </w:r>
    </w:p>
    <w:p w14:paraId="03057B49" w14:textId="77777777" w:rsidR="00660871" w:rsidRPr="00645921" w:rsidRDefault="00643A6B" w:rsidP="004406C5">
      <w:pPr>
        <w:pStyle w:val="1-QRDListDash"/>
        <w:numPr>
          <w:ilvl w:val="0"/>
          <w:numId w:val="1"/>
        </w:numPr>
        <w:ind w:left="567" w:hanging="567"/>
        <w:rPr>
          <w:lang w:val="en-GB"/>
        </w:rPr>
      </w:pPr>
      <w:r>
        <w:rPr>
          <w:lang w:val="en-GB"/>
        </w:rPr>
        <w:t>i</w:t>
      </w:r>
      <w:r w:rsidRPr="00645921">
        <w:rPr>
          <w:lang w:val="en-GB"/>
        </w:rPr>
        <w:t xml:space="preserve">f you have </w:t>
      </w:r>
      <w:r>
        <w:rPr>
          <w:lang w:val="en-GB"/>
        </w:rPr>
        <w:t>ever</w:t>
      </w:r>
      <w:r w:rsidRPr="00645921">
        <w:rPr>
          <w:lang w:val="en-GB"/>
        </w:rPr>
        <w:t xml:space="preserve"> had </w:t>
      </w:r>
      <w:r>
        <w:rPr>
          <w:lang w:val="en-GB"/>
        </w:rPr>
        <w:t xml:space="preserve">a </w:t>
      </w:r>
      <w:r w:rsidRPr="00645921">
        <w:rPr>
          <w:lang w:val="en-GB"/>
        </w:rPr>
        <w:t>problem swallowing or long term problems with your digestive system.</w:t>
      </w:r>
    </w:p>
    <w:p w14:paraId="04575240" w14:textId="462415CE" w:rsidR="00660871" w:rsidRDefault="00643A6B" w:rsidP="004406C5">
      <w:pPr>
        <w:pStyle w:val="1-QRDListDash"/>
        <w:numPr>
          <w:ilvl w:val="0"/>
          <w:numId w:val="1"/>
        </w:numPr>
        <w:ind w:left="567" w:hanging="567"/>
        <w:rPr>
          <w:lang w:val="en-GB"/>
        </w:rPr>
      </w:pPr>
      <w:r>
        <w:rPr>
          <w:lang w:val="en-GB"/>
        </w:rPr>
        <w:t>i</w:t>
      </w:r>
      <w:r w:rsidRPr="00645921">
        <w:rPr>
          <w:lang w:val="en-GB"/>
        </w:rPr>
        <w:t xml:space="preserve">f you have </w:t>
      </w:r>
      <w:r>
        <w:rPr>
          <w:lang w:val="en-GB"/>
        </w:rPr>
        <w:t>ever</w:t>
      </w:r>
      <w:r w:rsidRPr="00645921">
        <w:rPr>
          <w:lang w:val="en-GB"/>
        </w:rPr>
        <w:t xml:space="preserve"> had a severe mast cell disorder</w:t>
      </w:r>
      <w:r w:rsidRPr="00E81676">
        <w:t xml:space="preserve"> </w:t>
      </w:r>
      <w:r w:rsidRPr="00E81676">
        <w:rPr>
          <w:lang w:val="en-GB"/>
        </w:rPr>
        <w:t>(as assessed by a doctor)</w:t>
      </w:r>
      <w:r w:rsidRPr="00645921">
        <w:rPr>
          <w:lang w:val="en-GB"/>
        </w:rPr>
        <w:t>.</w:t>
      </w:r>
    </w:p>
    <w:p w14:paraId="716551CE" w14:textId="4627132A" w:rsidR="00E97656" w:rsidRPr="00E97656" w:rsidRDefault="00643A6B" w:rsidP="00E97656">
      <w:pPr>
        <w:pStyle w:val="1-QRDListDash"/>
        <w:numPr>
          <w:ilvl w:val="0"/>
          <w:numId w:val="1"/>
        </w:numPr>
        <w:ind w:left="567" w:hanging="567"/>
        <w:rPr>
          <w:lang w:val="en-GB"/>
        </w:rPr>
      </w:pPr>
      <w:r w:rsidRPr="00E97656">
        <w:rPr>
          <w:lang w:val="en-GB"/>
        </w:rPr>
        <w:t>if you had severe or life-threatening anaphylaxis within 60 days</w:t>
      </w:r>
      <w:r w:rsidR="008B400C">
        <w:rPr>
          <w:lang w:val="en-GB"/>
        </w:rPr>
        <w:t xml:space="preserve"> before</w:t>
      </w:r>
      <w:r w:rsidR="008B400C" w:rsidRPr="00E97656">
        <w:rPr>
          <w:lang w:val="en-GB"/>
        </w:rPr>
        <w:t xml:space="preserve"> starting treatment</w:t>
      </w:r>
      <w:r w:rsidR="008B400C">
        <w:rPr>
          <w:lang w:val="en-GB"/>
        </w:rPr>
        <w:t>.</w:t>
      </w:r>
    </w:p>
    <w:p w14:paraId="24FB139B" w14:textId="77777777" w:rsidR="00660871" w:rsidRPr="00B3208E" w:rsidRDefault="00660871" w:rsidP="00660871">
      <w:pPr>
        <w:numPr>
          <w:ilvl w:val="12"/>
          <w:numId w:val="0"/>
        </w:numPr>
        <w:tabs>
          <w:tab w:val="clear" w:pos="567"/>
        </w:tabs>
        <w:spacing w:line="240" w:lineRule="auto"/>
        <w:rPr>
          <w:noProof/>
          <w:szCs w:val="22"/>
        </w:rPr>
      </w:pPr>
    </w:p>
    <w:p w14:paraId="4F2BEE2D" w14:textId="77777777" w:rsidR="00660871" w:rsidRDefault="00643A6B" w:rsidP="00416AE7">
      <w:pPr>
        <w:keepNext/>
        <w:keepLines/>
        <w:numPr>
          <w:ilvl w:val="12"/>
          <w:numId w:val="0"/>
        </w:numPr>
        <w:tabs>
          <w:tab w:val="clear" w:pos="567"/>
        </w:tabs>
        <w:spacing w:line="240" w:lineRule="auto"/>
        <w:outlineLvl w:val="0"/>
        <w:rPr>
          <w:b/>
          <w:noProof/>
        </w:rPr>
      </w:pPr>
      <w:r w:rsidRPr="00A26F79">
        <w:rPr>
          <w:b/>
          <w:noProof/>
        </w:rPr>
        <w:lastRenderedPageBreak/>
        <w:t>Warnings and precautions</w:t>
      </w:r>
    </w:p>
    <w:p w14:paraId="635D0CE0" w14:textId="77777777" w:rsidR="00660871" w:rsidRPr="00A26F79" w:rsidRDefault="00643A6B" w:rsidP="00416AE7">
      <w:pPr>
        <w:keepNext/>
        <w:keepLines/>
        <w:numPr>
          <w:ilvl w:val="12"/>
          <w:numId w:val="0"/>
        </w:numPr>
        <w:tabs>
          <w:tab w:val="clear" w:pos="567"/>
        </w:tabs>
        <w:spacing w:line="240" w:lineRule="auto"/>
        <w:outlineLvl w:val="0"/>
        <w:rPr>
          <w:b/>
          <w:noProof/>
          <w:szCs w:val="22"/>
        </w:rPr>
      </w:pPr>
      <w:r w:rsidRPr="00A26F79">
        <w:rPr>
          <w:b/>
          <w:noProof/>
        </w:rPr>
        <w:t xml:space="preserve"> </w:t>
      </w:r>
    </w:p>
    <w:p w14:paraId="03C3CB57" w14:textId="77777777" w:rsidR="00660871" w:rsidRPr="00645921" w:rsidRDefault="00643A6B" w:rsidP="00416AE7">
      <w:pPr>
        <w:pStyle w:val="1-QRDBodyText"/>
        <w:keepNext/>
        <w:keepLines/>
        <w:rPr>
          <w:noProof/>
          <w:lang w:val="en-GB"/>
        </w:rPr>
      </w:pPr>
      <w:r w:rsidRPr="00645921">
        <w:rPr>
          <w:noProof/>
          <w:lang w:val="en-GB"/>
        </w:rPr>
        <w:t xml:space="preserve">Talk to your doctor before taking </w:t>
      </w:r>
      <w:r>
        <w:rPr>
          <w:noProof/>
          <w:lang w:val="en-GB"/>
        </w:rPr>
        <w:t>PALFORZIA</w:t>
      </w:r>
      <w:r w:rsidRPr="00645921">
        <w:rPr>
          <w:noProof/>
          <w:lang w:val="en-GB"/>
        </w:rPr>
        <w:t xml:space="preserve"> and tell your doctor about any medical conditions that you have.</w:t>
      </w:r>
    </w:p>
    <w:p w14:paraId="095C738B" w14:textId="77777777" w:rsidR="00660871" w:rsidRPr="00645921" w:rsidRDefault="00660871" w:rsidP="00660871">
      <w:pPr>
        <w:pStyle w:val="1-QRDBodyText"/>
        <w:rPr>
          <w:noProof/>
          <w:lang w:val="en-GB"/>
        </w:rPr>
      </w:pPr>
    </w:p>
    <w:p w14:paraId="3AC9520B" w14:textId="77777777" w:rsidR="00660871" w:rsidRPr="00645921" w:rsidRDefault="00643A6B" w:rsidP="00660871">
      <w:pPr>
        <w:pStyle w:val="1-QRDBodyText"/>
        <w:rPr>
          <w:noProof/>
          <w:lang w:val="en-GB"/>
        </w:rPr>
      </w:pPr>
      <w:r w:rsidRPr="00645921">
        <w:rPr>
          <w:noProof/>
          <w:lang w:val="en-GB"/>
        </w:rPr>
        <w:t xml:space="preserve">You must </w:t>
      </w:r>
      <w:r>
        <w:rPr>
          <w:noProof/>
          <w:lang w:val="en-GB"/>
        </w:rPr>
        <w:t>not</w:t>
      </w:r>
      <w:r w:rsidRPr="00645921">
        <w:rPr>
          <w:noProof/>
          <w:lang w:val="en-GB"/>
        </w:rPr>
        <w:t xml:space="preserve"> tak</w:t>
      </w:r>
      <w:r>
        <w:rPr>
          <w:noProof/>
          <w:lang w:val="en-GB"/>
        </w:rPr>
        <w:t>e</w:t>
      </w:r>
      <w:r w:rsidRPr="00645921">
        <w:rPr>
          <w:noProof/>
          <w:lang w:val="en-GB"/>
        </w:rPr>
        <w:t xml:space="preserve"> any peanut or peanut containing food in your diet whilst taking </w:t>
      </w:r>
      <w:r>
        <w:rPr>
          <w:noProof/>
          <w:lang w:val="en-GB"/>
        </w:rPr>
        <w:t>PALFORZIA</w:t>
      </w:r>
      <w:r w:rsidRPr="00645921">
        <w:rPr>
          <w:noProof/>
          <w:lang w:val="en-GB"/>
        </w:rPr>
        <w:t>.</w:t>
      </w:r>
    </w:p>
    <w:p w14:paraId="3578C47A" w14:textId="77777777" w:rsidR="00D81BB2" w:rsidRPr="00655781" w:rsidRDefault="00D81BB2" w:rsidP="00D81BB2">
      <w:pPr>
        <w:numPr>
          <w:ilvl w:val="12"/>
          <w:numId w:val="0"/>
        </w:numPr>
        <w:tabs>
          <w:tab w:val="clear" w:pos="567"/>
        </w:tabs>
        <w:spacing w:line="240" w:lineRule="auto"/>
        <w:rPr>
          <w:b/>
          <w:bCs/>
          <w:noProof/>
          <w:szCs w:val="22"/>
        </w:rPr>
      </w:pPr>
    </w:p>
    <w:p w14:paraId="72ACAED1" w14:textId="15F53944" w:rsidR="00D81BB2" w:rsidRPr="00440A63" w:rsidRDefault="00643A6B" w:rsidP="00D81BB2">
      <w:pPr>
        <w:rPr>
          <w:color w:val="000000" w:themeColor="text1"/>
          <w:szCs w:val="22"/>
        </w:rPr>
      </w:pPr>
      <w:r w:rsidRPr="00655781">
        <w:rPr>
          <w:szCs w:val="22"/>
        </w:rPr>
        <w:t xml:space="preserve">It is important to keep a record of the batch number of your </w:t>
      </w:r>
      <w:r>
        <w:rPr>
          <w:szCs w:val="22"/>
        </w:rPr>
        <w:t>PALFORZIA.</w:t>
      </w:r>
      <w:r w:rsidRPr="00655781">
        <w:rPr>
          <w:szCs w:val="22"/>
        </w:rPr>
        <w:t xml:space="preserve"> So, </w:t>
      </w:r>
      <w:r w:rsidRPr="00655781">
        <w:rPr>
          <w:szCs w:val="22"/>
          <w:u w:val="single"/>
        </w:rPr>
        <w:t>every time you get a new package of</w:t>
      </w:r>
      <w:r w:rsidRPr="00655781">
        <w:rPr>
          <w:szCs w:val="22"/>
        </w:rPr>
        <w:t xml:space="preserve"> PALFORZIA, note down the date and the batch number (which is on the packaging </w:t>
      </w:r>
      <w:r w:rsidRPr="00655781">
        <w:rPr>
          <w:szCs w:val="22"/>
          <w:u w:val="single"/>
        </w:rPr>
        <w:t xml:space="preserve">after </w:t>
      </w:r>
      <w:r>
        <w:rPr>
          <w:szCs w:val="22"/>
          <w:u w:val="single"/>
        </w:rPr>
        <w:t>“Lot”</w:t>
      </w:r>
      <w:r w:rsidRPr="00655781">
        <w:rPr>
          <w:szCs w:val="22"/>
        </w:rPr>
        <w:t>) and keep this information in a safe place</w:t>
      </w:r>
      <w:r w:rsidRPr="00440A63">
        <w:rPr>
          <w:color w:val="000000" w:themeColor="text1"/>
          <w:szCs w:val="22"/>
        </w:rPr>
        <w:t>.</w:t>
      </w:r>
    </w:p>
    <w:p w14:paraId="585D52D3" w14:textId="77777777" w:rsidR="00660871" w:rsidRPr="00645921" w:rsidRDefault="00660871" w:rsidP="00660871">
      <w:pPr>
        <w:pStyle w:val="1-QRDBodyText"/>
        <w:rPr>
          <w:noProof/>
          <w:lang w:val="en-GB"/>
        </w:rPr>
      </w:pPr>
    </w:p>
    <w:p w14:paraId="0F3F58E6" w14:textId="77777777" w:rsidR="00660871" w:rsidRPr="009B646D" w:rsidRDefault="00643A6B" w:rsidP="00660871">
      <w:pPr>
        <w:pStyle w:val="1-QRDBodyText"/>
        <w:rPr>
          <w:b/>
          <w:lang w:val="en-GB"/>
        </w:rPr>
      </w:pPr>
      <w:r>
        <w:rPr>
          <w:b/>
          <w:bCs/>
          <w:noProof/>
          <w:lang w:val="en-GB"/>
        </w:rPr>
        <w:t>PALFORZIA</w:t>
      </w:r>
      <w:r w:rsidRPr="009B646D">
        <w:rPr>
          <w:b/>
          <w:lang w:val="en-GB"/>
        </w:rPr>
        <w:t xml:space="preserve"> does not treat the symptoms of peanut </w:t>
      </w:r>
      <w:r w:rsidRPr="00E607EB">
        <w:rPr>
          <w:b/>
          <w:bCs/>
          <w:noProof/>
          <w:lang w:val="en-GB"/>
        </w:rPr>
        <w:t xml:space="preserve">allergy </w:t>
      </w:r>
      <w:r w:rsidRPr="009B646D">
        <w:rPr>
          <w:b/>
          <w:lang w:val="en-GB"/>
        </w:rPr>
        <w:t xml:space="preserve">and </w:t>
      </w:r>
      <w:r w:rsidRPr="00E607EB">
        <w:rPr>
          <w:b/>
          <w:bCs/>
          <w:noProof/>
          <w:lang w:val="en-GB"/>
        </w:rPr>
        <w:t>you must</w:t>
      </w:r>
      <w:r w:rsidRPr="009B646D">
        <w:rPr>
          <w:b/>
          <w:lang w:val="en-GB"/>
        </w:rPr>
        <w:t xml:space="preserve"> not </w:t>
      </w:r>
      <w:r w:rsidRPr="00E607EB">
        <w:rPr>
          <w:b/>
          <w:bCs/>
          <w:noProof/>
          <w:lang w:val="en-GB"/>
        </w:rPr>
        <w:t xml:space="preserve">take </w:t>
      </w:r>
      <w:r>
        <w:rPr>
          <w:b/>
          <w:bCs/>
          <w:noProof/>
          <w:lang w:val="en-GB"/>
        </w:rPr>
        <w:t>PALFORZIA</w:t>
      </w:r>
      <w:r w:rsidRPr="009B646D">
        <w:rPr>
          <w:b/>
          <w:lang w:val="en-GB"/>
        </w:rPr>
        <w:t xml:space="preserve"> during an allergic reaction.</w:t>
      </w:r>
    </w:p>
    <w:p w14:paraId="0C4226C8" w14:textId="77777777" w:rsidR="00660871" w:rsidRPr="009B646D" w:rsidRDefault="00660871" w:rsidP="00660871">
      <w:pPr>
        <w:pStyle w:val="1-QRDBodyText"/>
        <w:rPr>
          <w:b/>
          <w:lang w:val="en-GB"/>
        </w:rPr>
      </w:pPr>
    </w:p>
    <w:p w14:paraId="60D6751C" w14:textId="77777777" w:rsidR="00660871" w:rsidRPr="00C7261F" w:rsidRDefault="00643A6B" w:rsidP="00660871">
      <w:pPr>
        <w:pStyle w:val="1-QRDBodyText"/>
        <w:rPr>
          <w:noProof/>
          <w:lang w:val="en-GB"/>
        </w:rPr>
      </w:pPr>
      <w:bookmarkStart w:id="4" w:name="_Hlk45641913"/>
      <w:r>
        <w:rPr>
          <w:noProof/>
          <w:lang w:val="en-GB"/>
        </w:rPr>
        <w:t xml:space="preserve">Your doctor will advise the best time to start treatment depending on any medical conditions that you have. </w:t>
      </w:r>
    </w:p>
    <w:bookmarkEnd w:id="4"/>
    <w:p w14:paraId="1E57A4B1" w14:textId="77777777" w:rsidR="00660871" w:rsidRPr="00645921" w:rsidRDefault="00660871" w:rsidP="00660871">
      <w:pPr>
        <w:pStyle w:val="1-QRDBodyText"/>
        <w:rPr>
          <w:noProof/>
          <w:lang w:val="en-GB"/>
        </w:rPr>
      </w:pPr>
    </w:p>
    <w:p w14:paraId="2355D4E6" w14:textId="77777777" w:rsidR="00660871" w:rsidRDefault="00643A6B" w:rsidP="00660871">
      <w:pPr>
        <w:pStyle w:val="1-QRDBodyText"/>
        <w:rPr>
          <w:noProof/>
          <w:lang w:val="en-GB"/>
        </w:rPr>
      </w:pPr>
      <w:bookmarkStart w:id="5" w:name="_Hlk35959866"/>
      <w:r>
        <w:rPr>
          <w:lang w:val="en-GB"/>
        </w:rPr>
        <w:t>PALFORZIA</w:t>
      </w:r>
      <w:r w:rsidRPr="00645921">
        <w:rPr>
          <w:lang w:val="en-GB"/>
        </w:rPr>
        <w:t xml:space="preserve"> </w:t>
      </w:r>
      <w:r w:rsidRPr="00645921">
        <w:rPr>
          <w:noProof/>
          <w:lang w:val="en-GB"/>
        </w:rPr>
        <w:t xml:space="preserve">contains </w:t>
      </w:r>
      <w:r>
        <w:rPr>
          <w:noProof/>
          <w:lang w:val="en-GB"/>
        </w:rPr>
        <w:t xml:space="preserve">the </w:t>
      </w:r>
      <w:bookmarkEnd w:id="5"/>
      <w:r>
        <w:rPr>
          <w:noProof/>
          <w:lang w:val="en-GB"/>
        </w:rPr>
        <w:t xml:space="preserve">substance </w:t>
      </w:r>
      <w:r w:rsidRPr="00645921">
        <w:rPr>
          <w:noProof/>
          <w:lang w:val="en-GB"/>
        </w:rPr>
        <w:t xml:space="preserve">that patients with peanut allergy react to. Allergic reactions to </w:t>
      </w:r>
      <w:r>
        <w:rPr>
          <w:noProof/>
          <w:lang w:val="en-GB"/>
        </w:rPr>
        <w:t>PALFORZIA</w:t>
      </w:r>
      <w:r w:rsidRPr="00645921">
        <w:rPr>
          <w:noProof/>
          <w:lang w:val="en-GB"/>
        </w:rPr>
        <w:t xml:space="preserve"> may occur during treatment. These reactions </w:t>
      </w:r>
      <w:r>
        <w:rPr>
          <w:noProof/>
          <w:lang w:val="en-GB"/>
        </w:rPr>
        <w:t xml:space="preserve">mostly occur during the first two hours after taking a PALFORZIA dose and </w:t>
      </w:r>
      <w:r w:rsidRPr="00645921">
        <w:rPr>
          <w:noProof/>
          <w:lang w:val="en-GB"/>
        </w:rPr>
        <w:t>are usually mild or moderate but ocasionally can be severe.</w:t>
      </w:r>
    </w:p>
    <w:p w14:paraId="2ED530AE" w14:textId="77777777" w:rsidR="00660871" w:rsidRDefault="00660871" w:rsidP="00660871">
      <w:pPr>
        <w:pStyle w:val="1-QRDBodyText"/>
        <w:rPr>
          <w:noProof/>
          <w:lang w:val="en-GB"/>
        </w:rPr>
      </w:pPr>
    </w:p>
    <w:p w14:paraId="43B954BC" w14:textId="77777777" w:rsidR="00660871" w:rsidRPr="00310CAA" w:rsidRDefault="00643A6B" w:rsidP="00660871">
      <w:pPr>
        <w:pStyle w:val="1-QRDBodyText"/>
        <w:rPr>
          <w:noProof/>
          <w:lang w:val="en-GB"/>
        </w:rPr>
      </w:pPr>
      <w:r w:rsidRPr="00310CAA">
        <w:rPr>
          <w:noProof/>
          <w:lang w:val="en-GB"/>
        </w:rPr>
        <w:t>Stop taking PALFORZIA and get medical treatment straight away if you have any of the following symptoms:</w:t>
      </w:r>
    </w:p>
    <w:p w14:paraId="37F47BC0" w14:textId="77777777" w:rsidR="00660871" w:rsidRPr="00310CAA" w:rsidRDefault="00643A6B" w:rsidP="00660871">
      <w:pPr>
        <w:pStyle w:val="1-QRDBodyText"/>
        <w:rPr>
          <w:noProof/>
          <w:lang w:val="en-GB"/>
        </w:rPr>
      </w:pPr>
      <w:r w:rsidRPr="00310CAA">
        <w:rPr>
          <w:noProof/>
          <w:lang w:val="en-GB"/>
        </w:rPr>
        <w:t>-</w:t>
      </w:r>
      <w:r w:rsidRPr="00310CAA">
        <w:rPr>
          <w:noProof/>
          <w:lang w:val="en-GB"/>
        </w:rPr>
        <w:tab/>
        <w:t>Trouble breathing</w:t>
      </w:r>
    </w:p>
    <w:p w14:paraId="393C4B38" w14:textId="2A806692" w:rsidR="00660871" w:rsidRPr="00310CAA" w:rsidRDefault="00643A6B" w:rsidP="00660871">
      <w:pPr>
        <w:pStyle w:val="1-QRDBodyText"/>
        <w:rPr>
          <w:noProof/>
          <w:lang w:val="en-GB"/>
        </w:rPr>
      </w:pPr>
      <w:r w:rsidRPr="00310CAA">
        <w:rPr>
          <w:noProof/>
          <w:lang w:val="en-GB"/>
        </w:rPr>
        <w:t>-</w:t>
      </w:r>
      <w:r w:rsidRPr="00310CAA">
        <w:rPr>
          <w:noProof/>
          <w:lang w:val="en-GB"/>
        </w:rPr>
        <w:tab/>
        <w:t xml:space="preserve">Throat tightness or </w:t>
      </w:r>
      <w:r>
        <w:rPr>
          <w:noProof/>
          <w:lang w:val="en-GB"/>
        </w:rPr>
        <w:t>feeling of fulness in throat</w:t>
      </w:r>
      <w:r w:rsidRPr="00310CAA">
        <w:rPr>
          <w:noProof/>
          <w:lang w:val="en-GB"/>
        </w:rPr>
        <w:t xml:space="preserve"> </w:t>
      </w:r>
    </w:p>
    <w:p w14:paraId="591E6E59" w14:textId="77777777" w:rsidR="00660871" w:rsidRPr="00310CAA" w:rsidRDefault="00643A6B" w:rsidP="00660871">
      <w:pPr>
        <w:pStyle w:val="1-QRDBodyText"/>
        <w:rPr>
          <w:noProof/>
          <w:lang w:val="en-GB"/>
        </w:rPr>
      </w:pPr>
      <w:r w:rsidRPr="00310CAA">
        <w:rPr>
          <w:noProof/>
          <w:lang w:val="en-GB"/>
        </w:rPr>
        <w:t>-</w:t>
      </w:r>
      <w:r w:rsidRPr="00310CAA">
        <w:rPr>
          <w:noProof/>
          <w:lang w:val="en-GB"/>
        </w:rPr>
        <w:tab/>
        <w:t>Trouble swallowing</w:t>
      </w:r>
    </w:p>
    <w:p w14:paraId="7F7C1F59" w14:textId="77777777" w:rsidR="00660871" w:rsidRPr="00310CAA" w:rsidRDefault="00643A6B" w:rsidP="00660871">
      <w:pPr>
        <w:pStyle w:val="1-QRDBodyText"/>
        <w:rPr>
          <w:noProof/>
          <w:lang w:val="en-GB"/>
        </w:rPr>
      </w:pPr>
      <w:r w:rsidRPr="00310CAA">
        <w:rPr>
          <w:noProof/>
          <w:lang w:val="en-GB"/>
        </w:rPr>
        <w:t>-</w:t>
      </w:r>
      <w:r w:rsidRPr="00310CAA">
        <w:rPr>
          <w:noProof/>
          <w:lang w:val="en-GB"/>
        </w:rPr>
        <w:tab/>
        <w:t>Change in voice</w:t>
      </w:r>
      <w:r>
        <w:rPr>
          <w:noProof/>
          <w:lang w:val="en-GB"/>
        </w:rPr>
        <w:t xml:space="preserve"> </w:t>
      </w:r>
    </w:p>
    <w:p w14:paraId="57CBA36C" w14:textId="77777777" w:rsidR="00660871" w:rsidRPr="00310CAA" w:rsidRDefault="00643A6B" w:rsidP="00660871">
      <w:pPr>
        <w:pStyle w:val="1-QRDBodyText"/>
        <w:rPr>
          <w:noProof/>
          <w:lang w:val="en-GB"/>
        </w:rPr>
      </w:pPr>
      <w:r w:rsidRPr="00310CAA">
        <w:rPr>
          <w:noProof/>
          <w:lang w:val="en-GB"/>
        </w:rPr>
        <w:t>-</w:t>
      </w:r>
      <w:r w:rsidRPr="00310CAA">
        <w:rPr>
          <w:noProof/>
          <w:lang w:val="en-GB"/>
        </w:rPr>
        <w:tab/>
        <w:t>Dizziness or fainting or feeling of impending doom</w:t>
      </w:r>
    </w:p>
    <w:p w14:paraId="3A495D72" w14:textId="77777777" w:rsidR="00660871" w:rsidRPr="00310CAA" w:rsidRDefault="00643A6B" w:rsidP="00660871">
      <w:pPr>
        <w:pStyle w:val="1-QRDBodyText"/>
        <w:rPr>
          <w:noProof/>
          <w:lang w:val="en-GB"/>
        </w:rPr>
      </w:pPr>
      <w:r w:rsidRPr="00310CAA">
        <w:rPr>
          <w:noProof/>
          <w:lang w:val="en-GB"/>
        </w:rPr>
        <w:t>-</w:t>
      </w:r>
      <w:r w:rsidRPr="00310CAA">
        <w:rPr>
          <w:noProof/>
          <w:lang w:val="en-GB"/>
        </w:rPr>
        <w:tab/>
        <w:t>Severe stomach cramps or pain, vomiting or diarrhoea</w:t>
      </w:r>
    </w:p>
    <w:p w14:paraId="2B92B7E1" w14:textId="77777777" w:rsidR="00660871" w:rsidRPr="00224C8B" w:rsidRDefault="00643A6B" w:rsidP="00660871">
      <w:pPr>
        <w:pStyle w:val="1-QRDBodyText"/>
      </w:pPr>
      <w:r w:rsidRPr="00310CAA">
        <w:rPr>
          <w:noProof/>
          <w:lang w:val="en-GB"/>
        </w:rPr>
        <w:t>-</w:t>
      </w:r>
      <w:r w:rsidRPr="00310CAA">
        <w:rPr>
          <w:noProof/>
          <w:lang w:val="en-GB"/>
        </w:rPr>
        <w:tab/>
        <w:t>Severe flushing or itching of the skin</w:t>
      </w:r>
    </w:p>
    <w:p w14:paraId="36A507EF" w14:textId="77777777" w:rsidR="00660871" w:rsidRPr="00310CAA" w:rsidRDefault="00643A6B" w:rsidP="00660871">
      <w:pPr>
        <w:pStyle w:val="1-QRDBodyText"/>
        <w:rPr>
          <w:noProof/>
          <w:lang w:val="en-GB"/>
        </w:rPr>
      </w:pPr>
      <w:r w:rsidRPr="00310CAA">
        <w:rPr>
          <w:noProof/>
          <w:lang w:val="en-GB"/>
        </w:rPr>
        <w:t>-</w:t>
      </w:r>
      <w:r w:rsidRPr="00310CAA">
        <w:rPr>
          <w:noProof/>
          <w:lang w:val="en-GB"/>
        </w:rPr>
        <w:tab/>
        <w:t>Worsening of asthma or of any other breathing condition</w:t>
      </w:r>
    </w:p>
    <w:p w14:paraId="742E2374" w14:textId="77777777" w:rsidR="00660871" w:rsidRPr="00310CAA" w:rsidRDefault="00643A6B" w:rsidP="00660871">
      <w:pPr>
        <w:pStyle w:val="1-QRDBodyText"/>
        <w:ind w:left="720" w:hanging="720"/>
        <w:rPr>
          <w:noProof/>
          <w:lang w:val="en-GB"/>
        </w:rPr>
      </w:pPr>
      <w:r w:rsidRPr="00310CAA">
        <w:rPr>
          <w:noProof/>
          <w:lang w:val="en-GB"/>
        </w:rPr>
        <w:t>-</w:t>
      </w:r>
      <w:r>
        <w:rPr>
          <w:noProof/>
          <w:lang w:val="en-GB"/>
        </w:rPr>
        <w:tab/>
      </w:r>
      <w:r w:rsidRPr="00310CAA">
        <w:rPr>
          <w:noProof/>
          <w:lang w:val="en-GB"/>
        </w:rPr>
        <w:t>Heartburn, difficult swallowing, pain with swallowing, stomach pain or chest pain that does not go away or worsens</w:t>
      </w:r>
    </w:p>
    <w:p w14:paraId="29130BDC" w14:textId="77777777" w:rsidR="00660871" w:rsidRPr="00645921" w:rsidRDefault="00660871" w:rsidP="00660871">
      <w:pPr>
        <w:pStyle w:val="1-QRDBodyText"/>
        <w:rPr>
          <w:noProof/>
          <w:lang w:val="en-GB"/>
        </w:rPr>
      </w:pPr>
    </w:p>
    <w:p w14:paraId="5ABAADFE" w14:textId="77777777" w:rsidR="00660871" w:rsidRPr="009B646D" w:rsidRDefault="00643A6B" w:rsidP="00660871">
      <w:pPr>
        <w:pStyle w:val="1-QRDBodyText"/>
        <w:keepNext/>
        <w:rPr>
          <w:noProof/>
          <w:lang w:val="en-GB"/>
        </w:rPr>
      </w:pPr>
      <w:bookmarkStart w:id="6" w:name="_Hlk35614797"/>
      <w:r w:rsidRPr="00645921">
        <w:rPr>
          <w:noProof/>
          <w:lang w:val="en-GB"/>
        </w:rPr>
        <w:t xml:space="preserve">Certain conditions </w:t>
      </w:r>
      <w:r>
        <w:rPr>
          <w:noProof/>
          <w:lang w:val="en-GB"/>
        </w:rPr>
        <w:t xml:space="preserve">or factors </w:t>
      </w:r>
      <w:r w:rsidRPr="00645921">
        <w:rPr>
          <w:noProof/>
          <w:lang w:val="en-GB"/>
        </w:rPr>
        <w:t>can increase the likelihood of an allergic reaction</w:t>
      </w:r>
      <w:r>
        <w:rPr>
          <w:noProof/>
          <w:lang w:val="en-GB"/>
        </w:rPr>
        <w:t>. These include:</w:t>
      </w:r>
    </w:p>
    <w:p w14:paraId="46B1D685" w14:textId="77777777" w:rsidR="00660871" w:rsidRPr="00645921" w:rsidRDefault="00643A6B" w:rsidP="004406C5">
      <w:pPr>
        <w:pStyle w:val="1-QRDListDash"/>
        <w:numPr>
          <w:ilvl w:val="0"/>
          <w:numId w:val="1"/>
        </w:numPr>
        <w:ind w:left="567" w:hanging="567"/>
        <w:rPr>
          <w:lang w:val="en-GB"/>
        </w:rPr>
      </w:pPr>
      <w:r w:rsidRPr="009B646D">
        <w:t>Worsening of asthma</w:t>
      </w:r>
    </w:p>
    <w:p w14:paraId="2F7F7FB7" w14:textId="77777777" w:rsidR="00660871" w:rsidRPr="00645921" w:rsidRDefault="00643A6B" w:rsidP="004406C5">
      <w:pPr>
        <w:pStyle w:val="1-QRDListDash"/>
        <w:numPr>
          <w:ilvl w:val="0"/>
          <w:numId w:val="1"/>
        </w:numPr>
        <w:ind w:left="567" w:hanging="567"/>
        <w:rPr>
          <w:lang w:val="en-GB"/>
        </w:rPr>
      </w:pPr>
      <w:r w:rsidRPr="00645921">
        <w:rPr>
          <w:lang w:val="en-GB"/>
        </w:rPr>
        <w:t xml:space="preserve">Having </w:t>
      </w:r>
      <w:r>
        <w:rPr>
          <w:lang w:val="en-GB"/>
        </w:rPr>
        <w:t>an open sore or</w:t>
      </w:r>
      <w:r w:rsidRPr="00645921">
        <w:rPr>
          <w:lang w:val="en-GB"/>
        </w:rPr>
        <w:t xml:space="preserve"> </w:t>
      </w:r>
      <w:r>
        <w:rPr>
          <w:lang w:val="en-GB"/>
        </w:rPr>
        <w:t>other damage to the lining of the</w:t>
      </w:r>
      <w:r w:rsidRPr="00645921">
        <w:rPr>
          <w:lang w:val="en-GB"/>
        </w:rPr>
        <w:t xml:space="preserve"> mouth or </w:t>
      </w:r>
      <w:r>
        <w:rPr>
          <w:lang w:val="en-GB"/>
        </w:rPr>
        <w:t>the passage leading from the mouth to the stomach (oesophagus)</w:t>
      </w:r>
    </w:p>
    <w:p w14:paraId="49534953" w14:textId="77777777" w:rsidR="00660871" w:rsidRDefault="00643A6B" w:rsidP="004406C5">
      <w:pPr>
        <w:pStyle w:val="1-QRDListDash"/>
        <w:numPr>
          <w:ilvl w:val="0"/>
          <w:numId w:val="1"/>
        </w:numPr>
        <w:ind w:left="567" w:hanging="567"/>
        <w:rPr>
          <w:lang w:val="en-GB"/>
        </w:rPr>
      </w:pPr>
      <w:r w:rsidRPr="00645921">
        <w:rPr>
          <w:lang w:val="en-GB"/>
        </w:rPr>
        <w:t>Exercising</w:t>
      </w:r>
    </w:p>
    <w:p w14:paraId="1B30D7B0" w14:textId="77777777" w:rsidR="00660871" w:rsidRPr="00645921" w:rsidRDefault="00643A6B" w:rsidP="004406C5">
      <w:pPr>
        <w:pStyle w:val="1-QRDListDash"/>
        <w:numPr>
          <w:ilvl w:val="0"/>
          <w:numId w:val="1"/>
        </w:numPr>
        <w:ind w:left="567" w:hanging="567"/>
        <w:rPr>
          <w:lang w:val="en-GB"/>
        </w:rPr>
      </w:pPr>
      <w:r>
        <w:rPr>
          <w:lang w:val="en-GB"/>
        </w:rPr>
        <w:t>Having a hot bath or shower</w:t>
      </w:r>
    </w:p>
    <w:p w14:paraId="3BCF28F2" w14:textId="77777777" w:rsidR="00660871" w:rsidRPr="00645921" w:rsidRDefault="00643A6B" w:rsidP="004406C5">
      <w:pPr>
        <w:pStyle w:val="1-QRDListDash"/>
        <w:numPr>
          <w:ilvl w:val="0"/>
          <w:numId w:val="1"/>
        </w:numPr>
        <w:ind w:left="567" w:hanging="567"/>
        <w:rPr>
          <w:lang w:val="en-GB"/>
        </w:rPr>
      </w:pPr>
      <w:r w:rsidRPr="00645921">
        <w:rPr>
          <w:lang w:val="en-GB"/>
        </w:rPr>
        <w:t>Being very tired or missing sleep</w:t>
      </w:r>
    </w:p>
    <w:p w14:paraId="156293A0" w14:textId="77777777" w:rsidR="00660871" w:rsidRPr="00645921" w:rsidRDefault="00643A6B" w:rsidP="004406C5">
      <w:pPr>
        <w:pStyle w:val="1-QRDListDash"/>
        <w:numPr>
          <w:ilvl w:val="0"/>
          <w:numId w:val="1"/>
        </w:numPr>
        <w:ind w:left="567" w:hanging="567"/>
        <w:rPr>
          <w:lang w:val="en-GB"/>
        </w:rPr>
      </w:pPr>
      <w:r w:rsidRPr="00645921">
        <w:rPr>
          <w:lang w:val="en-GB"/>
        </w:rPr>
        <w:t xml:space="preserve">For women, having your period </w:t>
      </w:r>
    </w:p>
    <w:p w14:paraId="01C60E16" w14:textId="77777777" w:rsidR="00660871" w:rsidRPr="00645921" w:rsidRDefault="00643A6B" w:rsidP="004406C5">
      <w:pPr>
        <w:pStyle w:val="1-QRDListDash"/>
        <w:numPr>
          <w:ilvl w:val="0"/>
          <w:numId w:val="1"/>
        </w:numPr>
        <w:ind w:left="567" w:hanging="567"/>
        <w:rPr>
          <w:lang w:val="en-GB"/>
        </w:rPr>
      </w:pPr>
      <w:bookmarkStart w:id="7" w:name="_Hlk35615076"/>
      <w:bookmarkEnd w:id="6"/>
      <w:r w:rsidRPr="00645921">
        <w:rPr>
          <w:lang w:val="en-GB"/>
        </w:rPr>
        <w:t>Taking certain pain medications such as aspirin or ibuprofen</w:t>
      </w:r>
    </w:p>
    <w:p w14:paraId="261714DF" w14:textId="77777777" w:rsidR="00660871" w:rsidRPr="00645921" w:rsidRDefault="00643A6B" w:rsidP="004406C5">
      <w:pPr>
        <w:pStyle w:val="1-QRDListDash"/>
        <w:numPr>
          <w:ilvl w:val="0"/>
          <w:numId w:val="1"/>
        </w:numPr>
        <w:ind w:left="567" w:hanging="567"/>
        <w:rPr>
          <w:lang w:val="en-GB"/>
        </w:rPr>
      </w:pPr>
      <w:r w:rsidRPr="00645921">
        <w:rPr>
          <w:lang w:val="en-GB"/>
        </w:rPr>
        <w:t>Drinking alcohol</w:t>
      </w:r>
    </w:p>
    <w:p w14:paraId="5E886F4D" w14:textId="77777777" w:rsidR="00660871" w:rsidRDefault="00643A6B" w:rsidP="004406C5">
      <w:pPr>
        <w:pStyle w:val="1-QRDListDash"/>
        <w:numPr>
          <w:ilvl w:val="0"/>
          <w:numId w:val="1"/>
        </w:numPr>
        <w:ind w:left="567" w:hanging="567"/>
        <w:rPr>
          <w:lang w:val="en-GB"/>
        </w:rPr>
      </w:pPr>
      <w:r w:rsidRPr="00645921">
        <w:rPr>
          <w:lang w:val="en-GB"/>
        </w:rPr>
        <w:t>Being stressed</w:t>
      </w:r>
    </w:p>
    <w:p w14:paraId="3322C7F9" w14:textId="0B2211C9" w:rsidR="00660871" w:rsidRDefault="00643A6B" w:rsidP="004406C5">
      <w:pPr>
        <w:pStyle w:val="1-QRDListDash"/>
        <w:numPr>
          <w:ilvl w:val="0"/>
          <w:numId w:val="1"/>
        </w:numPr>
        <w:ind w:left="567" w:hanging="567"/>
        <w:rPr>
          <w:lang w:val="en-GB"/>
        </w:rPr>
      </w:pPr>
      <w:r w:rsidRPr="00466698">
        <w:rPr>
          <w:lang w:val="en-GB"/>
        </w:rPr>
        <w:t xml:space="preserve">Taking </w:t>
      </w:r>
      <w:r>
        <w:rPr>
          <w:lang w:val="en-GB"/>
        </w:rPr>
        <w:t>PALFORZIA</w:t>
      </w:r>
      <w:r w:rsidRPr="00466698">
        <w:rPr>
          <w:lang w:val="en-GB"/>
        </w:rPr>
        <w:t xml:space="preserve"> on an empty stomach</w:t>
      </w:r>
    </w:p>
    <w:p w14:paraId="3510F60E" w14:textId="66BC4D1A" w:rsidR="00AC02DE" w:rsidRPr="00466698" w:rsidRDefault="00AC02DE" w:rsidP="004406C5">
      <w:pPr>
        <w:pStyle w:val="1-QRDListDash"/>
        <w:numPr>
          <w:ilvl w:val="0"/>
          <w:numId w:val="1"/>
        </w:numPr>
        <w:ind w:left="567" w:hanging="567"/>
        <w:rPr>
          <w:lang w:val="en-GB"/>
        </w:rPr>
      </w:pPr>
      <w:r w:rsidRPr="00252548">
        <w:rPr>
          <w:noProof w:val="0"/>
          <w:lang w:val="de-DE"/>
        </w:rPr>
        <w:t>Having an illness such as a cold or flu or other viral infections</w:t>
      </w:r>
    </w:p>
    <w:p w14:paraId="585E5D9E" w14:textId="77777777" w:rsidR="00660871" w:rsidRPr="00645921" w:rsidRDefault="00660871" w:rsidP="00660871">
      <w:pPr>
        <w:pStyle w:val="1-QRDListDash"/>
        <w:ind w:left="567"/>
        <w:rPr>
          <w:lang w:val="en-GB"/>
        </w:rPr>
      </w:pPr>
    </w:p>
    <w:p w14:paraId="373A5F26" w14:textId="77777777" w:rsidR="00660871" w:rsidRDefault="00643A6B" w:rsidP="00660871">
      <w:pPr>
        <w:pStyle w:val="1-QRDBodyText"/>
        <w:rPr>
          <w:noProof/>
          <w:lang w:val="en-GB"/>
        </w:rPr>
      </w:pPr>
      <w:r>
        <w:rPr>
          <w:noProof/>
          <w:lang w:val="en-GB"/>
        </w:rPr>
        <w:t>There are actions you should take to avoid some of these factors from affecting you. These factors include: exercise, having a hot bath or shower, drinking alcohol, or taking this medicine on an empty stomach. See the sections on ‘PALFORZIA with food, drink and alcohol’ and ‘Dosing instructions’ for advice on what to do about these.</w:t>
      </w:r>
    </w:p>
    <w:p w14:paraId="55610C18" w14:textId="77777777" w:rsidR="00660871" w:rsidRDefault="00660871" w:rsidP="00660871">
      <w:pPr>
        <w:pStyle w:val="1-QRDBodyText"/>
        <w:rPr>
          <w:noProof/>
          <w:lang w:val="en-GB"/>
        </w:rPr>
      </w:pPr>
    </w:p>
    <w:p w14:paraId="0719E604" w14:textId="77777777" w:rsidR="00660871" w:rsidRDefault="00643A6B" w:rsidP="00660871">
      <w:pPr>
        <w:pStyle w:val="1-QRDBodyText"/>
        <w:rPr>
          <w:noProof/>
          <w:lang w:val="en-GB"/>
        </w:rPr>
      </w:pPr>
      <w:r>
        <w:rPr>
          <w:noProof/>
          <w:lang w:val="en-GB"/>
        </w:rPr>
        <w:t>For all other conditions or factors listed above, contact your doctor for advice if you experience allergic reactions during any of these.</w:t>
      </w:r>
    </w:p>
    <w:p w14:paraId="0799CD25" w14:textId="77777777" w:rsidR="00660871" w:rsidRDefault="00660871" w:rsidP="00660871">
      <w:pPr>
        <w:pStyle w:val="1-QRDBodyText"/>
        <w:rPr>
          <w:noProof/>
          <w:lang w:val="en-GB"/>
        </w:rPr>
      </w:pPr>
    </w:p>
    <w:p w14:paraId="325FC5EE" w14:textId="77777777" w:rsidR="00660871" w:rsidRDefault="00643A6B" w:rsidP="00660871">
      <w:pPr>
        <w:pStyle w:val="1-QRDBodyText"/>
        <w:rPr>
          <w:rFonts w:eastAsia="SimSun"/>
          <w:szCs w:val="22"/>
          <w:lang w:val="en-GB" w:eastAsia="en-GB"/>
        </w:rPr>
      </w:pPr>
      <w:r w:rsidRPr="00645921">
        <w:rPr>
          <w:noProof/>
          <w:lang w:val="en-GB"/>
        </w:rPr>
        <w:lastRenderedPageBreak/>
        <w:t xml:space="preserve">Your doctor will </w:t>
      </w:r>
      <w:r w:rsidRPr="00645921">
        <w:rPr>
          <w:lang w:val="en-GB"/>
        </w:rPr>
        <w:t>prescribe</w:t>
      </w:r>
      <w:r w:rsidRPr="00645921">
        <w:rPr>
          <w:noProof/>
          <w:lang w:val="en-GB"/>
        </w:rPr>
        <w:t xml:space="preserve"> </w:t>
      </w:r>
      <w:r w:rsidRPr="00645921">
        <w:rPr>
          <w:lang w:val="en-GB"/>
        </w:rPr>
        <w:t>adrenaline for you to self-inject,</w:t>
      </w:r>
      <w:r w:rsidRPr="00645921">
        <w:rPr>
          <w:noProof/>
          <w:lang w:val="en-GB"/>
        </w:rPr>
        <w:t xml:space="preserve"> which you must have with you at all times</w:t>
      </w:r>
      <w:r>
        <w:rPr>
          <w:noProof/>
          <w:lang w:val="en-GB"/>
        </w:rPr>
        <w:t xml:space="preserve"> in case you have a severe allergic reaction</w:t>
      </w:r>
      <w:r w:rsidRPr="00645921">
        <w:rPr>
          <w:noProof/>
          <w:lang w:val="en-GB"/>
        </w:rPr>
        <w:t>. Your doctor will tell you how to recogni</w:t>
      </w:r>
      <w:r>
        <w:rPr>
          <w:noProof/>
          <w:lang w:val="en-GB"/>
        </w:rPr>
        <w:t>s</w:t>
      </w:r>
      <w:r w:rsidRPr="00645921">
        <w:rPr>
          <w:noProof/>
          <w:lang w:val="en-GB"/>
        </w:rPr>
        <w:t xml:space="preserve">e </w:t>
      </w:r>
      <w:r w:rsidRPr="00645921">
        <w:rPr>
          <w:rFonts w:eastAsia="SimSun"/>
          <w:szCs w:val="22"/>
          <w:lang w:val="en-GB" w:eastAsia="en-GB"/>
        </w:rPr>
        <w:t xml:space="preserve">an allergic reaction and </w:t>
      </w:r>
      <w:r>
        <w:rPr>
          <w:rFonts w:eastAsia="SimSun"/>
          <w:szCs w:val="22"/>
          <w:lang w:val="en-GB" w:eastAsia="en-GB"/>
        </w:rPr>
        <w:t>teach</w:t>
      </w:r>
      <w:r w:rsidRPr="00645921">
        <w:rPr>
          <w:rFonts w:eastAsia="SimSun"/>
          <w:szCs w:val="22"/>
          <w:lang w:val="en-GB" w:eastAsia="en-GB"/>
        </w:rPr>
        <w:t xml:space="preserve"> you when and how to use the adrenaline. Talk to your doctor and read the adrenaline </w:t>
      </w:r>
      <w:r>
        <w:rPr>
          <w:rFonts w:eastAsia="SimSun"/>
          <w:szCs w:val="22"/>
          <w:lang w:val="en-GB" w:eastAsia="en-GB"/>
        </w:rPr>
        <w:t>package</w:t>
      </w:r>
      <w:r w:rsidRPr="00645921">
        <w:rPr>
          <w:rFonts w:eastAsia="SimSun"/>
          <w:szCs w:val="22"/>
          <w:lang w:val="en-GB" w:eastAsia="en-GB"/>
        </w:rPr>
        <w:t xml:space="preserve"> leaflet if you have any questions about its use.</w:t>
      </w:r>
    </w:p>
    <w:p w14:paraId="1F390BDC" w14:textId="77777777" w:rsidR="00660871" w:rsidRDefault="00660871" w:rsidP="00660871">
      <w:pPr>
        <w:pStyle w:val="1-QRDBodyText"/>
        <w:rPr>
          <w:rFonts w:eastAsia="SimSun"/>
          <w:szCs w:val="22"/>
          <w:lang w:val="en-GB" w:eastAsia="en-GB"/>
        </w:rPr>
      </w:pPr>
    </w:p>
    <w:p w14:paraId="6A88CCF0" w14:textId="77777777" w:rsidR="00660871" w:rsidRPr="00645921" w:rsidRDefault="00643A6B" w:rsidP="00660871">
      <w:pPr>
        <w:pStyle w:val="1-QRDBodyText"/>
        <w:rPr>
          <w:noProof/>
          <w:lang w:val="en-GB"/>
        </w:rPr>
      </w:pPr>
      <w:r>
        <w:rPr>
          <w:noProof/>
          <w:lang w:val="en-GB"/>
        </w:rPr>
        <w:t xml:space="preserve">If you use adrenaline, do not take any further doses of PALFORZIA and </w:t>
      </w:r>
      <w:r w:rsidRPr="006C1B3E">
        <w:rPr>
          <w:noProof/>
          <w:lang w:val="en-GB"/>
        </w:rPr>
        <w:t xml:space="preserve">seek emergency medical </w:t>
      </w:r>
      <w:r>
        <w:rPr>
          <w:noProof/>
          <w:lang w:val="en-GB"/>
        </w:rPr>
        <w:t>care</w:t>
      </w:r>
      <w:r w:rsidRPr="006C1B3E">
        <w:rPr>
          <w:noProof/>
          <w:lang w:val="en-GB"/>
        </w:rPr>
        <w:t xml:space="preserve"> immediately </w:t>
      </w:r>
      <w:r>
        <w:rPr>
          <w:noProof/>
          <w:lang w:val="en-GB"/>
        </w:rPr>
        <w:t>afterwards.</w:t>
      </w:r>
    </w:p>
    <w:p w14:paraId="1D2B011C" w14:textId="77777777" w:rsidR="00660871" w:rsidRPr="00645921" w:rsidRDefault="00660871" w:rsidP="00660871">
      <w:pPr>
        <w:pStyle w:val="1-QRDBodyText"/>
        <w:rPr>
          <w:rFonts w:eastAsia="SimSun"/>
          <w:szCs w:val="22"/>
          <w:lang w:val="en-GB" w:eastAsia="en-GB"/>
        </w:rPr>
      </w:pPr>
    </w:p>
    <w:bookmarkEnd w:id="7"/>
    <w:p w14:paraId="15D6548F" w14:textId="77777777" w:rsidR="00660871" w:rsidRPr="00645921" w:rsidRDefault="00643A6B" w:rsidP="00660871">
      <w:pPr>
        <w:pStyle w:val="1-QRDBodyText"/>
        <w:rPr>
          <w:noProof/>
          <w:lang w:val="en-GB"/>
        </w:rPr>
      </w:pPr>
      <w:r w:rsidRPr="00645921">
        <w:rPr>
          <w:noProof/>
          <w:lang w:val="en-GB"/>
        </w:rPr>
        <w:t>Desensiti</w:t>
      </w:r>
      <w:r>
        <w:rPr>
          <w:noProof/>
          <w:lang w:val="en-GB"/>
        </w:rPr>
        <w:t>s</w:t>
      </w:r>
      <w:r w:rsidRPr="00645921">
        <w:rPr>
          <w:noProof/>
          <w:lang w:val="en-GB"/>
        </w:rPr>
        <w:t xml:space="preserve">ation to peanut with </w:t>
      </w:r>
      <w:r>
        <w:rPr>
          <w:noProof/>
          <w:lang w:val="en-GB"/>
        </w:rPr>
        <w:t>PALFORZIA</w:t>
      </w:r>
      <w:r w:rsidRPr="00645921">
        <w:rPr>
          <w:noProof/>
          <w:lang w:val="en-GB"/>
        </w:rPr>
        <w:t xml:space="preserve"> takes time. </w:t>
      </w:r>
      <w:r w:rsidRPr="00645921">
        <w:rPr>
          <w:lang w:val="en-GB"/>
        </w:rPr>
        <w:t>The</w:t>
      </w:r>
      <w:r w:rsidRPr="00645921">
        <w:rPr>
          <w:noProof/>
          <w:lang w:val="en-GB"/>
        </w:rPr>
        <w:t xml:space="preserve"> ability to tolerate gradually increasing small amounts of peanut has been shown after </w:t>
      </w:r>
      <w:r w:rsidRPr="00645921">
        <w:rPr>
          <w:lang w:val="en-GB"/>
        </w:rPr>
        <w:t>completion of all up-dosing levels</w:t>
      </w:r>
      <w:r w:rsidRPr="00645921">
        <w:rPr>
          <w:noProof/>
          <w:lang w:val="en-GB"/>
        </w:rPr>
        <w:t xml:space="preserve"> of </w:t>
      </w:r>
      <w:r>
        <w:rPr>
          <w:noProof/>
          <w:lang w:val="en-GB"/>
        </w:rPr>
        <w:t>PALFORZIA</w:t>
      </w:r>
      <w:r w:rsidRPr="00645921">
        <w:rPr>
          <w:noProof/>
          <w:lang w:val="en-GB"/>
        </w:rPr>
        <w:t xml:space="preserve"> and after at least 3 months of maintenance therapy and this continues to improve over time.</w:t>
      </w:r>
    </w:p>
    <w:p w14:paraId="5A76AD11" w14:textId="77777777" w:rsidR="00660871" w:rsidRPr="00645921" w:rsidRDefault="00660871" w:rsidP="00660871">
      <w:pPr>
        <w:pStyle w:val="1-QRDBodyText"/>
        <w:rPr>
          <w:lang w:val="en-GB"/>
        </w:rPr>
      </w:pPr>
    </w:p>
    <w:p w14:paraId="15DA4B15" w14:textId="77777777" w:rsidR="00660871" w:rsidRPr="00645921" w:rsidRDefault="00643A6B" w:rsidP="00660871">
      <w:pPr>
        <w:pStyle w:val="1-QRDBodyText"/>
        <w:rPr>
          <w:noProof/>
          <w:lang w:val="en-GB"/>
        </w:rPr>
      </w:pPr>
      <w:r>
        <w:rPr>
          <w:lang w:val="en-GB"/>
        </w:rPr>
        <w:t>You must take PALFORZIA</w:t>
      </w:r>
      <w:r w:rsidRPr="00645921">
        <w:rPr>
          <w:lang w:val="en-GB"/>
        </w:rPr>
        <w:t xml:space="preserve"> every day to maintain the desensitisation it provides.</w:t>
      </w:r>
      <w:r>
        <w:rPr>
          <w:lang w:val="en-GB"/>
        </w:rPr>
        <w:t xml:space="preserve"> Missing any doses can lead to an increased risk of allergic reactions.</w:t>
      </w:r>
    </w:p>
    <w:p w14:paraId="727F194D" w14:textId="77777777" w:rsidR="00660871" w:rsidRPr="00645921" w:rsidRDefault="00660871" w:rsidP="00660871">
      <w:pPr>
        <w:pStyle w:val="1-QRDBodyText"/>
        <w:rPr>
          <w:noProof/>
          <w:lang w:val="en-GB"/>
        </w:rPr>
      </w:pPr>
    </w:p>
    <w:p w14:paraId="10FA936A" w14:textId="77777777" w:rsidR="00660871" w:rsidRPr="00645921" w:rsidRDefault="00643A6B" w:rsidP="00660871">
      <w:pPr>
        <w:pStyle w:val="1-QRDBodyText"/>
        <w:rPr>
          <w:noProof/>
          <w:lang w:val="en-GB"/>
        </w:rPr>
      </w:pPr>
      <w:r>
        <w:rPr>
          <w:noProof/>
          <w:lang w:val="en-GB"/>
        </w:rPr>
        <w:t>PALFORZIA</w:t>
      </w:r>
      <w:r w:rsidRPr="00645921">
        <w:rPr>
          <w:noProof/>
          <w:lang w:val="en-GB"/>
        </w:rPr>
        <w:t xml:space="preserve"> </w:t>
      </w:r>
      <w:r>
        <w:rPr>
          <w:noProof/>
          <w:lang w:val="en-GB"/>
        </w:rPr>
        <w:t xml:space="preserve">treatment </w:t>
      </w:r>
      <w:r w:rsidRPr="00645921">
        <w:rPr>
          <w:noProof/>
          <w:lang w:val="en-GB"/>
        </w:rPr>
        <w:t xml:space="preserve">may not </w:t>
      </w:r>
      <w:r>
        <w:rPr>
          <w:noProof/>
          <w:lang w:val="en-GB"/>
        </w:rPr>
        <w:t xml:space="preserve">work </w:t>
      </w:r>
      <w:r w:rsidRPr="00645921">
        <w:rPr>
          <w:noProof/>
          <w:lang w:val="en-GB"/>
        </w:rPr>
        <w:t>in all patients.</w:t>
      </w:r>
    </w:p>
    <w:p w14:paraId="77F60778" w14:textId="77777777" w:rsidR="00660871" w:rsidRDefault="00660871" w:rsidP="00660871">
      <w:pPr>
        <w:numPr>
          <w:ilvl w:val="12"/>
          <w:numId w:val="0"/>
        </w:numPr>
        <w:tabs>
          <w:tab w:val="clear" w:pos="567"/>
        </w:tabs>
        <w:spacing w:line="240" w:lineRule="auto"/>
        <w:rPr>
          <w:b/>
          <w:bCs/>
          <w:noProof/>
        </w:rPr>
      </w:pPr>
    </w:p>
    <w:p w14:paraId="34898F1D" w14:textId="77777777" w:rsidR="00660871" w:rsidRDefault="00643A6B" w:rsidP="00660871">
      <w:pPr>
        <w:numPr>
          <w:ilvl w:val="12"/>
          <w:numId w:val="0"/>
        </w:numPr>
        <w:tabs>
          <w:tab w:val="clear" w:pos="567"/>
        </w:tabs>
        <w:spacing w:line="240" w:lineRule="auto"/>
        <w:rPr>
          <w:b/>
          <w:bCs/>
          <w:noProof/>
        </w:rPr>
      </w:pPr>
      <w:r w:rsidRPr="00412450">
        <w:rPr>
          <w:b/>
          <w:bCs/>
          <w:noProof/>
        </w:rPr>
        <w:t>Children and adolescents</w:t>
      </w:r>
    </w:p>
    <w:p w14:paraId="1C442394" w14:textId="77777777" w:rsidR="00660871" w:rsidRDefault="00660871" w:rsidP="00660871">
      <w:pPr>
        <w:numPr>
          <w:ilvl w:val="12"/>
          <w:numId w:val="0"/>
        </w:numPr>
        <w:tabs>
          <w:tab w:val="clear" w:pos="567"/>
        </w:tabs>
        <w:spacing w:line="240" w:lineRule="auto"/>
        <w:rPr>
          <w:b/>
          <w:bCs/>
          <w:noProof/>
        </w:rPr>
      </w:pPr>
    </w:p>
    <w:p w14:paraId="7D15A8A6" w14:textId="77777777" w:rsidR="00660871" w:rsidRDefault="00643A6B" w:rsidP="00660871">
      <w:pPr>
        <w:pStyle w:val="1-QRDBodyText"/>
        <w:rPr>
          <w:noProof/>
          <w:szCs w:val="22"/>
          <w:lang w:val="en-GB"/>
        </w:rPr>
      </w:pPr>
      <w:r>
        <w:rPr>
          <w:noProof/>
          <w:szCs w:val="22"/>
          <w:lang w:val="en-GB"/>
        </w:rPr>
        <w:t>PALFORZIA</w:t>
      </w:r>
      <w:r w:rsidRPr="00645921">
        <w:rPr>
          <w:noProof/>
          <w:szCs w:val="22"/>
          <w:lang w:val="en-GB"/>
        </w:rPr>
        <w:t xml:space="preserve"> is intended for children and </w:t>
      </w:r>
      <w:r>
        <w:rPr>
          <w:noProof/>
          <w:szCs w:val="22"/>
          <w:lang w:val="en-GB"/>
        </w:rPr>
        <w:t>young people</w:t>
      </w:r>
      <w:r w:rsidRPr="00645921">
        <w:rPr>
          <w:noProof/>
          <w:szCs w:val="22"/>
          <w:lang w:val="en-GB"/>
        </w:rPr>
        <w:t xml:space="preserve"> aged 4 to 17 years and those who become adults whilst on treatment.</w:t>
      </w:r>
    </w:p>
    <w:p w14:paraId="42F3D7E0" w14:textId="77777777" w:rsidR="00660871" w:rsidRPr="00645921" w:rsidRDefault="00660871" w:rsidP="00660871">
      <w:pPr>
        <w:pStyle w:val="1-QRDBodyText"/>
        <w:rPr>
          <w:noProof/>
          <w:szCs w:val="22"/>
          <w:lang w:val="en-GB"/>
        </w:rPr>
      </w:pPr>
    </w:p>
    <w:p w14:paraId="1FAD71B0" w14:textId="77777777" w:rsidR="00660871" w:rsidRPr="00645921" w:rsidRDefault="00643A6B" w:rsidP="00660871">
      <w:pPr>
        <w:pStyle w:val="1-QRDBodyText"/>
        <w:rPr>
          <w:bCs/>
          <w:noProof/>
          <w:lang w:val="en-GB"/>
        </w:rPr>
      </w:pPr>
      <w:r>
        <w:rPr>
          <w:bCs/>
          <w:noProof/>
          <w:lang w:val="en-GB"/>
        </w:rPr>
        <w:t>Do not give this medicine to children aged less than 4 years because i</w:t>
      </w:r>
      <w:r w:rsidRPr="00645921">
        <w:rPr>
          <w:bCs/>
          <w:noProof/>
          <w:lang w:val="en-GB"/>
        </w:rPr>
        <w:t xml:space="preserve">t is not known if </w:t>
      </w:r>
      <w:r>
        <w:rPr>
          <w:bCs/>
          <w:noProof/>
          <w:lang w:val="en-GB"/>
        </w:rPr>
        <w:t>PALFORZIA</w:t>
      </w:r>
      <w:r w:rsidRPr="00645921">
        <w:rPr>
          <w:bCs/>
          <w:noProof/>
          <w:lang w:val="en-GB"/>
        </w:rPr>
        <w:t xml:space="preserve"> is safe and effective in </w:t>
      </w:r>
      <w:r>
        <w:rPr>
          <w:bCs/>
          <w:noProof/>
          <w:lang w:val="en-GB"/>
        </w:rPr>
        <w:t>this age group</w:t>
      </w:r>
      <w:r w:rsidRPr="00645921">
        <w:rPr>
          <w:bCs/>
          <w:noProof/>
          <w:lang w:val="en-GB"/>
        </w:rPr>
        <w:t>.</w:t>
      </w:r>
    </w:p>
    <w:p w14:paraId="5BEF2116" w14:textId="77777777" w:rsidR="00660871" w:rsidRPr="008A1008" w:rsidRDefault="00660871" w:rsidP="00660871">
      <w:pPr>
        <w:numPr>
          <w:ilvl w:val="12"/>
          <w:numId w:val="0"/>
        </w:numPr>
        <w:tabs>
          <w:tab w:val="clear" w:pos="567"/>
        </w:tabs>
        <w:spacing w:line="240" w:lineRule="auto"/>
        <w:rPr>
          <w:b/>
          <w:bCs/>
          <w:noProof/>
        </w:rPr>
      </w:pPr>
    </w:p>
    <w:p w14:paraId="7FD53303" w14:textId="77777777" w:rsidR="00660871" w:rsidRPr="00645921" w:rsidRDefault="00643A6B" w:rsidP="00660871">
      <w:pPr>
        <w:pStyle w:val="1-QRDHeading2"/>
        <w:rPr>
          <w:lang w:val="en-GB"/>
        </w:rPr>
      </w:pPr>
      <w:r w:rsidRPr="00645921">
        <w:rPr>
          <w:lang w:val="en-GB"/>
        </w:rPr>
        <w:t xml:space="preserve">Other medicines and </w:t>
      </w:r>
      <w:r>
        <w:rPr>
          <w:lang w:val="en-GB"/>
        </w:rPr>
        <w:t>PALFORZIA</w:t>
      </w:r>
    </w:p>
    <w:p w14:paraId="3112FB1E" w14:textId="77777777" w:rsidR="00660871" w:rsidRPr="00645921" w:rsidRDefault="00660871" w:rsidP="00660871">
      <w:pPr>
        <w:pStyle w:val="1-QRDBodyText"/>
        <w:keepNext/>
        <w:rPr>
          <w:lang w:val="en-GB"/>
        </w:rPr>
      </w:pPr>
    </w:p>
    <w:p w14:paraId="40387FA5" w14:textId="77777777" w:rsidR="00660871" w:rsidRPr="00645921" w:rsidRDefault="00643A6B" w:rsidP="00660871">
      <w:pPr>
        <w:pStyle w:val="1-QRDBodyText"/>
        <w:rPr>
          <w:noProof/>
          <w:szCs w:val="22"/>
          <w:lang w:val="en-GB"/>
        </w:rPr>
      </w:pPr>
      <w:r w:rsidRPr="00645921">
        <w:rPr>
          <w:lang w:val="en-GB"/>
        </w:rPr>
        <w:t>Tell your doctor if you are taking, have recently taken</w:t>
      </w:r>
      <w:r>
        <w:rPr>
          <w:lang w:val="en-GB"/>
        </w:rPr>
        <w:t>,</w:t>
      </w:r>
      <w:r w:rsidRPr="00645921">
        <w:rPr>
          <w:lang w:val="en-GB"/>
        </w:rPr>
        <w:t xml:space="preserve"> or might take</w:t>
      </w:r>
      <w:r w:rsidRPr="00645921">
        <w:rPr>
          <w:noProof/>
          <w:lang w:val="en-GB"/>
        </w:rPr>
        <w:t xml:space="preserve"> </w:t>
      </w:r>
      <w:r w:rsidRPr="00645921">
        <w:rPr>
          <w:noProof/>
          <w:szCs w:val="22"/>
          <w:lang w:val="en-GB"/>
        </w:rPr>
        <w:t>any other medicines.</w:t>
      </w:r>
    </w:p>
    <w:p w14:paraId="5285BD4C" w14:textId="77777777" w:rsidR="00660871" w:rsidRPr="00645921" w:rsidRDefault="00660871" w:rsidP="00660871">
      <w:pPr>
        <w:pStyle w:val="1-QRDBodyText"/>
        <w:rPr>
          <w:noProof/>
          <w:szCs w:val="22"/>
          <w:lang w:val="en-GB"/>
        </w:rPr>
      </w:pPr>
    </w:p>
    <w:p w14:paraId="6FBBFD13" w14:textId="77777777" w:rsidR="00660871" w:rsidRPr="00645921" w:rsidRDefault="00643A6B" w:rsidP="00660871">
      <w:pPr>
        <w:pStyle w:val="1-QRDHeading2"/>
        <w:rPr>
          <w:lang w:val="en-GB"/>
        </w:rPr>
      </w:pPr>
      <w:r>
        <w:rPr>
          <w:lang w:val="en-GB"/>
        </w:rPr>
        <w:t>PALFORZIA</w:t>
      </w:r>
      <w:r w:rsidRPr="00645921">
        <w:rPr>
          <w:lang w:val="en-GB"/>
        </w:rPr>
        <w:t xml:space="preserve"> with food, drink and alcohol</w:t>
      </w:r>
    </w:p>
    <w:p w14:paraId="19E8B465" w14:textId="77777777" w:rsidR="00660871" w:rsidRPr="00645921" w:rsidRDefault="00660871" w:rsidP="00660871">
      <w:pPr>
        <w:pStyle w:val="1-QRDBodyText"/>
        <w:rPr>
          <w:noProof/>
          <w:lang w:val="en-GB"/>
        </w:rPr>
      </w:pPr>
    </w:p>
    <w:p w14:paraId="0F5D4F26" w14:textId="77777777" w:rsidR="00660871" w:rsidRPr="00645921" w:rsidRDefault="00643A6B" w:rsidP="00660871">
      <w:pPr>
        <w:pStyle w:val="1-QRDBodyText"/>
        <w:rPr>
          <w:lang w:val="en-GB"/>
        </w:rPr>
      </w:pPr>
      <w:r>
        <w:rPr>
          <w:lang w:val="en-GB"/>
        </w:rPr>
        <w:t>PALFORZIA</w:t>
      </w:r>
      <w:r w:rsidRPr="00645921">
        <w:rPr>
          <w:lang w:val="en-GB"/>
        </w:rPr>
        <w:t xml:space="preserve"> should not be mixed with liquid (e.g.</w:t>
      </w:r>
      <w:r>
        <w:rPr>
          <w:lang w:val="en-GB"/>
        </w:rPr>
        <w:t xml:space="preserve">, </w:t>
      </w:r>
      <w:r w:rsidRPr="00645921">
        <w:rPr>
          <w:lang w:val="en-GB"/>
        </w:rPr>
        <w:t>water, milk, juice, soup, smoothie).</w:t>
      </w:r>
    </w:p>
    <w:p w14:paraId="09B23116" w14:textId="77777777" w:rsidR="00660871" w:rsidRPr="00645921" w:rsidRDefault="00660871" w:rsidP="00660871">
      <w:pPr>
        <w:pStyle w:val="1-QRDBodyText"/>
        <w:rPr>
          <w:lang w:val="en-GB"/>
        </w:rPr>
      </w:pPr>
    </w:p>
    <w:p w14:paraId="1411C906" w14:textId="77777777" w:rsidR="00660871" w:rsidRDefault="00643A6B" w:rsidP="00660871">
      <w:pPr>
        <w:pStyle w:val="1-QRDBodyText"/>
        <w:rPr>
          <w:lang w:val="en-GB"/>
        </w:rPr>
      </w:pPr>
      <w:r>
        <w:rPr>
          <w:lang w:val="en-GB"/>
        </w:rPr>
        <w:t>Do not</w:t>
      </w:r>
      <w:r w:rsidRPr="00645921">
        <w:rPr>
          <w:lang w:val="en-GB"/>
        </w:rPr>
        <w:t xml:space="preserve"> drink alcohol </w:t>
      </w:r>
      <w:r>
        <w:rPr>
          <w:lang w:val="en-GB"/>
        </w:rPr>
        <w:t xml:space="preserve">2 hours before and 2 hours after taking PALFORZIA </w:t>
      </w:r>
      <w:r w:rsidRPr="00645921">
        <w:rPr>
          <w:lang w:val="en-GB"/>
        </w:rPr>
        <w:t xml:space="preserve">as this may increase the likelihood of an allergic reaction. </w:t>
      </w:r>
    </w:p>
    <w:p w14:paraId="0959AF38" w14:textId="77777777" w:rsidR="00660871" w:rsidRPr="006B4557" w:rsidRDefault="00660871" w:rsidP="00660871">
      <w:pPr>
        <w:numPr>
          <w:ilvl w:val="12"/>
          <w:numId w:val="0"/>
        </w:numPr>
        <w:tabs>
          <w:tab w:val="clear" w:pos="567"/>
          <w:tab w:val="left" w:pos="1290"/>
        </w:tabs>
        <w:spacing w:line="240" w:lineRule="auto"/>
        <w:ind w:right="-2"/>
        <w:rPr>
          <w:noProof/>
          <w:szCs w:val="22"/>
        </w:rPr>
      </w:pPr>
    </w:p>
    <w:p w14:paraId="50A3A81F" w14:textId="77777777" w:rsidR="00660871" w:rsidRPr="00645921" w:rsidRDefault="00643A6B" w:rsidP="00660871">
      <w:pPr>
        <w:pStyle w:val="1-QRDHeading2"/>
        <w:rPr>
          <w:lang w:val="en-GB"/>
        </w:rPr>
      </w:pPr>
      <w:r w:rsidRPr="00645921">
        <w:rPr>
          <w:lang w:val="en-GB"/>
        </w:rPr>
        <w:t>Pregnancy, breast-feeding and fertility</w:t>
      </w:r>
    </w:p>
    <w:p w14:paraId="3175909E" w14:textId="77777777" w:rsidR="00660871" w:rsidRPr="00645921" w:rsidRDefault="00660871" w:rsidP="00660871">
      <w:pPr>
        <w:pStyle w:val="1-QRDBodyText"/>
        <w:keepNext/>
        <w:rPr>
          <w:noProof/>
          <w:szCs w:val="22"/>
          <w:lang w:val="en-GB"/>
        </w:rPr>
      </w:pPr>
    </w:p>
    <w:p w14:paraId="0639D1B2" w14:textId="77777777" w:rsidR="00660871" w:rsidRDefault="00643A6B" w:rsidP="00660871">
      <w:pPr>
        <w:pStyle w:val="1-QRDBodyText"/>
        <w:rPr>
          <w:rFonts w:eastAsia="SimSun"/>
          <w:lang w:val="en-GB" w:eastAsia="en-GB"/>
        </w:rPr>
      </w:pPr>
      <w:bookmarkStart w:id="8" w:name="_Hlk10019439"/>
      <w:r w:rsidRPr="00645921">
        <w:rPr>
          <w:rFonts w:eastAsia="SimSun"/>
          <w:lang w:val="en-GB" w:eastAsia="en-GB"/>
        </w:rPr>
        <w:t xml:space="preserve">Do not start treatment with </w:t>
      </w:r>
      <w:r>
        <w:rPr>
          <w:rFonts w:eastAsia="SimSun"/>
          <w:lang w:val="en-GB" w:eastAsia="en-GB"/>
        </w:rPr>
        <w:t>PALFORZIA</w:t>
      </w:r>
      <w:r w:rsidRPr="00645921">
        <w:rPr>
          <w:rFonts w:eastAsia="SimSun"/>
          <w:lang w:val="en-GB" w:eastAsia="en-GB"/>
        </w:rPr>
        <w:t xml:space="preserve"> if you are pregnant or planning to become pregnant.</w:t>
      </w:r>
    </w:p>
    <w:p w14:paraId="732E5A66" w14:textId="77777777" w:rsidR="00660871" w:rsidRPr="00645921" w:rsidRDefault="00660871" w:rsidP="00660871">
      <w:pPr>
        <w:pStyle w:val="1-QRDBodyText"/>
        <w:rPr>
          <w:noProof/>
          <w:lang w:val="en-GB"/>
        </w:rPr>
      </w:pPr>
    </w:p>
    <w:p w14:paraId="544EF8DC" w14:textId="77777777" w:rsidR="00660871" w:rsidRPr="00645921" w:rsidRDefault="00643A6B" w:rsidP="00660871">
      <w:pPr>
        <w:pStyle w:val="1-QRDBodyText"/>
        <w:rPr>
          <w:noProof/>
          <w:lang w:val="en-GB"/>
        </w:rPr>
      </w:pPr>
      <w:r w:rsidRPr="00645921">
        <w:rPr>
          <w:noProof/>
          <w:lang w:val="en-GB"/>
        </w:rPr>
        <w:t>If you are pregnant or breast-feeding, think you may be pregnant</w:t>
      </w:r>
      <w:r>
        <w:rPr>
          <w:noProof/>
          <w:lang w:val="en-GB"/>
        </w:rPr>
        <w:t>,</w:t>
      </w:r>
      <w:r w:rsidRPr="00645921">
        <w:rPr>
          <w:noProof/>
          <w:lang w:val="en-GB"/>
        </w:rPr>
        <w:t xml:space="preserve"> or are planning to have a baby, ask your doctor for advice before taking this medicine.</w:t>
      </w:r>
    </w:p>
    <w:bookmarkEnd w:id="8"/>
    <w:p w14:paraId="74ADE8DC" w14:textId="77777777" w:rsidR="00660871" w:rsidRPr="006B4557" w:rsidRDefault="00660871" w:rsidP="00660871">
      <w:pPr>
        <w:numPr>
          <w:ilvl w:val="12"/>
          <w:numId w:val="0"/>
        </w:numPr>
        <w:tabs>
          <w:tab w:val="clear" w:pos="567"/>
        </w:tabs>
        <w:spacing w:line="240" w:lineRule="auto"/>
        <w:rPr>
          <w:noProof/>
          <w:szCs w:val="22"/>
        </w:rPr>
      </w:pPr>
    </w:p>
    <w:p w14:paraId="4ECB3110" w14:textId="77777777" w:rsidR="00660871" w:rsidRPr="006B4557" w:rsidRDefault="00643A6B" w:rsidP="00660871">
      <w:pPr>
        <w:numPr>
          <w:ilvl w:val="12"/>
          <w:numId w:val="0"/>
        </w:numPr>
        <w:tabs>
          <w:tab w:val="clear" w:pos="567"/>
        </w:tabs>
        <w:spacing w:line="240" w:lineRule="auto"/>
        <w:ind w:right="-2"/>
        <w:outlineLvl w:val="0"/>
        <w:rPr>
          <w:noProof/>
          <w:szCs w:val="22"/>
        </w:rPr>
      </w:pPr>
      <w:r w:rsidRPr="006B4557">
        <w:rPr>
          <w:b/>
          <w:noProof/>
          <w:szCs w:val="22"/>
        </w:rPr>
        <w:t>Driving and using machines</w:t>
      </w:r>
    </w:p>
    <w:p w14:paraId="48C7991B" w14:textId="77777777" w:rsidR="00BE701C" w:rsidRDefault="00BE701C" w:rsidP="00660871">
      <w:pPr>
        <w:rPr>
          <w:rFonts w:eastAsia="SimSun"/>
          <w:szCs w:val="22"/>
          <w:lang w:eastAsia="en-GB"/>
        </w:rPr>
      </w:pPr>
    </w:p>
    <w:p w14:paraId="64261770" w14:textId="37571508" w:rsidR="00660871" w:rsidRPr="00C54505" w:rsidRDefault="00643A6B" w:rsidP="00660871">
      <w:pPr>
        <w:rPr>
          <w:rFonts w:eastAsia="SimSun"/>
          <w:szCs w:val="22"/>
          <w:lang w:eastAsia="en-GB"/>
        </w:rPr>
      </w:pPr>
      <w:r>
        <w:rPr>
          <w:rFonts w:eastAsia="SimSun"/>
          <w:szCs w:val="22"/>
          <w:lang w:eastAsia="en-GB"/>
        </w:rPr>
        <w:t>PALFORZIA</w:t>
      </w:r>
      <w:r w:rsidRPr="00645921">
        <w:rPr>
          <w:rFonts w:eastAsia="SimSun"/>
          <w:szCs w:val="22"/>
          <w:lang w:eastAsia="en-GB"/>
        </w:rPr>
        <w:t xml:space="preserve"> </w:t>
      </w:r>
      <w:r>
        <w:rPr>
          <w:rFonts w:eastAsia="SimSun"/>
          <w:szCs w:val="22"/>
          <w:lang w:eastAsia="en-GB"/>
        </w:rPr>
        <w:t>may</w:t>
      </w:r>
      <w:r w:rsidRPr="00645921">
        <w:rPr>
          <w:rFonts w:eastAsia="SimSun"/>
          <w:szCs w:val="22"/>
          <w:lang w:eastAsia="en-GB"/>
        </w:rPr>
        <w:t xml:space="preserve"> </w:t>
      </w:r>
      <w:r>
        <w:rPr>
          <w:rFonts w:eastAsia="SimSun"/>
          <w:szCs w:val="22"/>
          <w:lang w:eastAsia="en-GB"/>
        </w:rPr>
        <w:t>have a small effect on</w:t>
      </w:r>
      <w:r w:rsidRPr="00645921">
        <w:rPr>
          <w:rFonts w:eastAsia="SimSun"/>
          <w:szCs w:val="22"/>
          <w:lang w:eastAsia="en-GB"/>
        </w:rPr>
        <w:t xml:space="preserve"> your ability to drive</w:t>
      </w:r>
      <w:r w:rsidR="00977CB9" w:rsidRPr="00FF61F4">
        <w:rPr>
          <w:rFonts w:eastAsia="SimSun"/>
          <w:szCs w:val="22"/>
          <w:lang w:eastAsia="en-GB"/>
        </w:rPr>
        <w:t>, cycle</w:t>
      </w:r>
      <w:r w:rsidR="00FE053E">
        <w:rPr>
          <w:rFonts w:eastAsia="SimSun"/>
          <w:szCs w:val="22"/>
          <w:lang w:eastAsia="en-GB"/>
        </w:rPr>
        <w:t xml:space="preserve"> </w:t>
      </w:r>
      <w:r w:rsidRPr="00645921">
        <w:rPr>
          <w:rFonts w:eastAsia="SimSun"/>
          <w:szCs w:val="22"/>
          <w:lang w:eastAsia="en-GB"/>
        </w:rPr>
        <w:t>or operate machinery.</w:t>
      </w:r>
      <w:r>
        <w:rPr>
          <w:rFonts w:eastAsia="SimSun"/>
          <w:szCs w:val="22"/>
          <w:lang w:eastAsia="en-GB"/>
        </w:rPr>
        <w:t xml:space="preserve"> Exercise caution for 2 hours after taking a dose of PALFORZIA in case you have an allergic reaction which affects your ability to drive</w:t>
      </w:r>
      <w:r w:rsidR="00977CB9" w:rsidRPr="00FF61F4">
        <w:rPr>
          <w:rFonts w:eastAsia="SimSun"/>
          <w:szCs w:val="22"/>
          <w:lang w:eastAsia="en-GB"/>
        </w:rPr>
        <w:t>, cycle</w:t>
      </w:r>
      <w:r w:rsidR="008E54B3">
        <w:rPr>
          <w:rFonts w:eastAsia="SimSun"/>
          <w:szCs w:val="22"/>
          <w:lang w:eastAsia="en-GB"/>
        </w:rPr>
        <w:t>,</w:t>
      </w:r>
      <w:r>
        <w:rPr>
          <w:rFonts w:eastAsia="SimSun"/>
          <w:szCs w:val="22"/>
          <w:lang w:eastAsia="en-GB"/>
        </w:rPr>
        <w:t xml:space="preserve"> or use machinery. </w:t>
      </w:r>
      <w:r>
        <w:t>Wait until all symptoms of such allergic reactions have gone away before driving</w:t>
      </w:r>
      <w:r w:rsidR="008B400C">
        <w:t>, cycling</w:t>
      </w:r>
      <w:r w:rsidR="008E54B3">
        <w:t>,</w:t>
      </w:r>
      <w:r>
        <w:t xml:space="preserve"> or using machinery.</w:t>
      </w:r>
    </w:p>
    <w:p w14:paraId="245E21B8" w14:textId="77777777" w:rsidR="00660871" w:rsidRPr="009B646D" w:rsidRDefault="00660871" w:rsidP="00660871">
      <w:pPr>
        <w:pStyle w:val="1-QRDBodyText"/>
        <w:rPr>
          <w:rFonts w:eastAsia="SimSun"/>
          <w:lang w:val="en-GB"/>
        </w:rPr>
      </w:pPr>
    </w:p>
    <w:p w14:paraId="4A405740" w14:textId="77777777" w:rsidR="00660871" w:rsidRPr="00067B16" w:rsidRDefault="00660871" w:rsidP="00660871">
      <w:pPr>
        <w:numPr>
          <w:ilvl w:val="12"/>
          <w:numId w:val="0"/>
        </w:numPr>
        <w:tabs>
          <w:tab w:val="clear" w:pos="567"/>
        </w:tabs>
        <w:spacing w:line="240" w:lineRule="auto"/>
        <w:ind w:right="-2"/>
        <w:rPr>
          <w:noProof/>
          <w:szCs w:val="22"/>
        </w:rPr>
      </w:pPr>
    </w:p>
    <w:p w14:paraId="21601010" w14:textId="77777777" w:rsidR="00660871" w:rsidRPr="00645921" w:rsidRDefault="00643A6B" w:rsidP="00660871">
      <w:pPr>
        <w:pStyle w:val="1-QRDListNumber"/>
        <w:keepNext/>
        <w:rPr>
          <w:b/>
          <w:szCs w:val="22"/>
          <w:lang w:val="en-GB"/>
        </w:rPr>
      </w:pPr>
      <w:r w:rsidRPr="00645921">
        <w:rPr>
          <w:b/>
          <w:szCs w:val="22"/>
          <w:lang w:val="en-GB"/>
        </w:rPr>
        <w:t>3.</w:t>
      </w:r>
      <w:r w:rsidRPr="00645921">
        <w:rPr>
          <w:b/>
          <w:szCs w:val="22"/>
          <w:lang w:val="en-GB"/>
        </w:rPr>
        <w:tab/>
        <w:t>H</w:t>
      </w:r>
      <w:r w:rsidRPr="00645921">
        <w:rPr>
          <w:b/>
          <w:lang w:val="en-GB"/>
        </w:rPr>
        <w:t xml:space="preserve">ow to take </w:t>
      </w:r>
      <w:r>
        <w:rPr>
          <w:b/>
          <w:lang w:val="en-GB"/>
        </w:rPr>
        <w:t>PALFORZIA</w:t>
      </w:r>
    </w:p>
    <w:p w14:paraId="7D54F92B" w14:textId="77777777" w:rsidR="00660871" w:rsidRPr="00645921" w:rsidRDefault="00660871" w:rsidP="00660871">
      <w:pPr>
        <w:pStyle w:val="1-QRDBodyText"/>
        <w:keepNext/>
        <w:rPr>
          <w:noProof/>
          <w:lang w:val="en-GB"/>
        </w:rPr>
      </w:pPr>
    </w:p>
    <w:p w14:paraId="3FE7F223" w14:textId="77777777" w:rsidR="00660871" w:rsidRPr="00645921" w:rsidRDefault="00643A6B" w:rsidP="00660871">
      <w:pPr>
        <w:pStyle w:val="1-QRDBodyText"/>
        <w:rPr>
          <w:lang w:val="en-GB"/>
        </w:rPr>
      </w:pPr>
      <w:r w:rsidRPr="00645921">
        <w:rPr>
          <w:noProof/>
          <w:lang w:val="en-GB"/>
        </w:rPr>
        <w:t xml:space="preserve">Always take this medicine exactly as your doctor has told </w:t>
      </w:r>
      <w:r w:rsidRPr="00466698">
        <w:rPr>
          <w:lang w:val="en-GB"/>
        </w:rPr>
        <w:t>y</w:t>
      </w:r>
      <w:r w:rsidRPr="00645921">
        <w:rPr>
          <w:lang w:val="en-GB"/>
        </w:rPr>
        <w:t>ou. Check with your doctor if you are not sure.</w:t>
      </w:r>
    </w:p>
    <w:p w14:paraId="40410AF2" w14:textId="77777777" w:rsidR="00660871" w:rsidRPr="00645921" w:rsidRDefault="00660871" w:rsidP="00660871">
      <w:pPr>
        <w:pStyle w:val="1-QRDBodyText"/>
        <w:rPr>
          <w:lang w:val="en-GB"/>
        </w:rPr>
      </w:pPr>
    </w:p>
    <w:p w14:paraId="1A4DC4C7" w14:textId="77777777" w:rsidR="00660871" w:rsidRPr="00645921" w:rsidRDefault="00643A6B" w:rsidP="00660871">
      <w:pPr>
        <w:pStyle w:val="1-QRDBodyText"/>
        <w:rPr>
          <w:noProof/>
          <w:szCs w:val="22"/>
          <w:lang w:val="en-GB"/>
        </w:rPr>
      </w:pPr>
      <w:r>
        <w:rPr>
          <w:lang w:val="en-GB"/>
        </w:rPr>
        <w:lastRenderedPageBreak/>
        <w:t>PALFORZIA</w:t>
      </w:r>
      <w:r w:rsidRPr="00645921">
        <w:rPr>
          <w:lang w:val="en-GB"/>
        </w:rPr>
        <w:t xml:space="preserve"> is </w:t>
      </w:r>
      <w:r w:rsidRPr="00645921">
        <w:rPr>
          <w:szCs w:val="22"/>
          <w:lang w:val="en-GB"/>
        </w:rPr>
        <w:t>prescribed</w:t>
      </w:r>
      <w:r w:rsidRPr="00645921">
        <w:rPr>
          <w:lang w:val="en-GB"/>
        </w:rPr>
        <w:t xml:space="preserve"> by doctors who are experienced in the diagnosis and treatment of allergy</w:t>
      </w:r>
      <w:r w:rsidRPr="00645921">
        <w:rPr>
          <w:szCs w:val="22"/>
          <w:lang w:val="en-GB"/>
        </w:rPr>
        <w:t xml:space="preserve"> and allergic reactions, including anaphylaxis.</w:t>
      </w:r>
    </w:p>
    <w:p w14:paraId="3482B81F" w14:textId="77777777" w:rsidR="00660871" w:rsidRPr="00645921" w:rsidRDefault="00660871" w:rsidP="00660871">
      <w:pPr>
        <w:pStyle w:val="1-QRDBodyText"/>
        <w:rPr>
          <w:lang w:val="en-GB"/>
        </w:rPr>
      </w:pPr>
    </w:p>
    <w:p w14:paraId="15DE4F16" w14:textId="77777777" w:rsidR="00660871" w:rsidRPr="00645921" w:rsidRDefault="00643A6B" w:rsidP="00660871">
      <w:pPr>
        <w:pStyle w:val="1-QRDHeading2"/>
        <w:rPr>
          <w:lang w:val="en-GB"/>
        </w:rPr>
      </w:pPr>
      <w:r w:rsidRPr="00645921">
        <w:rPr>
          <w:lang w:val="en-GB"/>
        </w:rPr>
        <w:t xml:space="preserve">How should I take </w:t>
      </w:r>
      <w:r>
        <w:rPr>
          <w:lang w:val="en-GB"/>
        </w:rPr>
        <w:t>PALFORZIA</w:t>
      </w:r>
      <w:r w:rsidRPr="00645921">
        <w:rPr>
          <w:lang w:val="en-GB"/>
        </w:rPr>
        <w:t>?</w:t>
      </w:r>
    </w:p>
    <w:p w14:paraId="0C8CBFF5" w14:textId="77777777" w:rsidR="00660871" w:rsidRPr="00645921" w:rsidRDefault="00660871" w:rsidP="00660871">
      <w:pPr>
        <w:pStyle w:val="1-QRDBodyText"/>
        <w:keepNext/>
        <w:rPr>
          <w:b/>
          <w:noProof/>
          <w:lang w:val="en-GB"/>
        </w:rPr>
      </w:pPr>
    </w:p>
    <w:p w14:paraId="0EACDFFE" w14:textId="77777777" w:rsidR="00660871" w:rsidRPr="00645921" w:rsidRDefault="00643A6B" w:rsidP="00660871">
      <w:pPr>
        <w:pStyle w:val="1-QRDHeadingUnnumbered1Underline"/>
        <w:rPr>
          <w:noProof/>
          <w:lang w:val="en-GB"/>
        </w:rPr>
      </w:pPr>
      <w:r w:rsidRPr="00645921">
        <w:rPr>
          <w:noProof/>
          <w:lang w:val="en-GB"/>
        </w:rPr>
        <w:t>Dosing</w:t>
      </w:r>
    </w:p>
    <w:p w14:paraId="1919B96A" w14:textId="77777777" w:rsidR="00660871" w:rsidRPr="00645921" w:rsidRDefault="00660871" w:rsidP="00660871">
      <w:pPr>
        <w:pStyle w:val="1-QRDBodyText"/>
        <w:keepNext/>
        <w:rPr>
          <w:noProof/>
          <w:lang w:val="en-GB"/>
        </w:rPr>
      </w:pPr>
    </w:p>
    <w:p w14:paraId="0AEADC72" w14:textId="77777777" w:rsidR="00660871" w:rsidRPr="00645921" w:rsidRDefault="00643A6B" w:rsidP="00660871">
      <w:pPr>
        <w:pStyle w:val="1-QRDBodyText"/>
        <w:rPr>
          <w:lang w:val="en-GB"/>
        </w:rPr>
      </w:pPr>
      <w:r w:rsidRPr="00645921">
        <w:rPr>
          <w:noProof/>
          <w:lang w:val="en-GB"/>
        </w:rPr>
        <w:t>There are 3 </w:t>
      </w:r>
      <w:r w:rsidRPr="00645921">
        <w:rPr>
          <w:lang w:val="en-GB"/>
        </w:rPr>
        <w:t xml:space="preserve">phases </w:t>
      </w:r>
      <w:r w:rsidRPr="00645921">
        <w:rPr>
          <w:noProof/>
          <w:lang w:val="en-GB"/>
        </w:rPr>
        <w:t xml:space="preserve">of treatment with </w:t>
      </w:r>
      <w:r>
        <w:rPr>
          <w:noProof/>
          <w:lang w:val="en-GB"/>
        </w:rPr>
        <w:t>PALFORZIA</w:t>
      </w:r>
      <w:r w:rsidRPr="00645921">
        <w:rPr>
          <w:noProof/>
          <w:lang w:val="en-GB"/>
        </w:rPr>
        <w:t xml:space="preserve">: </w:t>
      </w:r>
      <w:r>
        <w:rPr>
          <w:lang w:val="en-GB"/>
        </w:rPr>
        <w:t>i</w:t>
      </w:r>
      <w:r w:rsidRPr="00645921">
        <w:rPr>
          <w:lang w:val="en-GB"/>
        </w:rPr>
        <w:t xml:space="preserve">nitial </w:t>
      </w:r>
      <w:r>
        <w:rPr>
          <w:lang w:val="en-GB"/>
        </w:rPr>
        <w:t>d</w:t>
      </w:r>
      <w:r w:rsidRPr="00645921">
        <w:rPr>
          <w:lang w:val="en-GB"/>
        </w:rPr>
        <w:t xml:space="preserve">ose </w:t>
      </w:r>
      <w:r>
        <w:rPr>
          <w:lang w:val="en-GB"/>
        </w:rPr>
        <w:t>e</w:t>
      </w:r>
      <w:r w:rsidRPr="00645921">
        <w:rPr>
          <w:lang w:val="en-GB"/>
        </w:rPr>
        <w:t xml:space="preserve">scalation, </w:t>
      </w:r>
      <w:r>
        <w:rPr>
          <w:lang w:val="en-GB"/>
        </w:rPr>
        <w:t>u</w:t>
      </w:r>
      <w:r w:rsidRPr="00645921">
        <w:rPr>
          <w:lang w:val="en-GB"/>
        </w:rPr>
        <w:t>p-</w:t>
      </w:r>
      <w:r>
        <w:rPr>
          <w:lang w:val="en-GB"/>
        </w:rPr>
        <w:t>d</w:t>
      </w:r>
      <w:r w:rsidRPr="00645921">
        <w:rPr>
          <w:lang w:val="en-GB"/>
        </w:rPr>
        <w:t xml:space="preserve">osing, and </w:t>
      </w:r>
      <w:r>
        <w:rPr>
          <w:lang w:val="en-GB"/>
        </w:rPr>
        <w:t>m</w:t>
      </w:r>
      <w:r w:rsidRPr="00645921">
        <w:rPr>
          <w:lang w:val="en-GB"/>
        </w:rPr>
        <w:t xml:space="preserve">aintenance. </w:t>
      </w:r>
      <w:r>
        <w:rPr>
          <w:lang w:val="en-GB"/>
        </w:rPr>
        <w:t>You must complete these treatment</w:t>
      </w:r>
      <w:r w:rsidRPr="00645921">
        <w:rPr>
          <w:lang w:val="en-GB"/>
        </w:rPr>
        <w:t xml:space="preserve"> phases in the order </w:t>
      </w:r>
      <w:r>
        <w:rPr>
          <w:lang w:val="en-GB"/>
        </w:rPr>
        <w:t xml:space="preserve">that your doctor has </w:t>
      </w:r>
      <w:r w:rsidRPr="00645921">
        <w:rPr>
          <w:lang w:val="en-GB"/>
        </w:rPr>
        <w:t>prescribed. During the initial dose</w:t>
      </w:r>
      <w:r>
        <w:rPr>
          <w:lang w:val="en-GB"/>
        </w:rPr>
        <w:t xml:space="preserve"> </w:t>
      </w:r>
      <w:r w:rsidRPr="00645921">
        <w:rPr>
          <w:lang w:val="en-GB"/>
        </w:rPr>
        <w:t xml:space="preserve">escalation and up-dosing phases, </w:t>
      </w:r>
      <w:r>
        <w:rPr>
          <w:lang w:val="en-GB"/>
        </w:rPr>
        <w:t xml:space="preserve">the </w:t>
      </w:r>
      <w:r w:rsidRPr="00645921">
        <w:rPr>
          <w:lang w:val="en-GB"/>
        </w:rPr>
        <w:t xml:space="preserve">dose of </w:t>
      </w:r>
      <w:r>
        <w:rPr>
          <w:lang w:val="en-GB"/>
        </w:rPr>
        <w:t>PALFORZIA</w:t>
      </w:r>
      <w:r w:rsidRPr="00645921">
        <w:rPr>
          <w:lang w:val="en-GB"/>
        </w:rPr>
        <w:t xml:space="preserve"> </w:t>
      </w:r>
      <w:r>
        <w:rPr>
          <w:lang w:val="en-GB"/>
        </w:rPr>
        <w:t>is</w:t>
      </w:r>
      <w:r w:rsidRPr="00645921">
        <w:rPr>
          <w:lang w:val="en-GB"/>
        </w:rPr>
        <w:t xml:space="preserve"> </w:t>
      </w:r>
      <w:r>
        <w:rPr>
          <w:lang w:val="en-GB"/>
        </w:rPr>
        <w:t>increased in a precise way</w:t>
      </w:r>
      <w:r w:rsidRPr="00645921">
        <w:rPr>
          <w:lang w:val="en-GB"/>
        </w:rPr>
        <w:t xml:space="preserve">. During the maintenance phase, </w:t>
      </w:r>
      <w:r>
        <w:rPr>
          <w:lang w:val="en-GB"/>
        </w:rPr>
        <w:t xml:space="preserve">you take </w:t>
      </w:r>
      <w:r w:rsidRPr="00645921">
        <w:rPr>
          <w:lang w:val="en-GB"/>
        </w:rPr>
        <w:t xml:space="preserve">the same dose of </w:t>
      </w:r>
      <w:r>
        <w:rPr>
          <w:lang w:val="en-GB"/>
        </w:rPr>
        <w:t>PALFORZIA</w:t>
      </w:r>
      <w:r w:rsidRPr="00645921">
        <w:rPr>
          <w:lang w:val="en-GB"/>
        </w:rPr>
        <w:t xml:space="preserve"> each day.</w:t>
      </w:r>
    </w:p>
    <w:p w14:paraId="6F17B915" w14:textId="77777777" w:rsidR="00660871" w:rsidRPr="00645921" w:rsidRDefault="00660871" w:rsidP="00660871">
      <w:pPr>
        <w:pStyle w:val="1-QRDBodyText"/>
        <w:rPr>
          <w:lang w:val="en-GB"/>
        </w:rPr>
      </w:pPr>
    </w:p>
    <w:p w14:paraId="7C245941" w14:textId="77777777" w:rsidR="00660871" w:rsidRPr="00645921" w:rsidRDefault="00643A6B" w:rsidP="00660871">
      <w:pPr>
        <w:pStyle w:val="1-QRDBodyText"/>
        <w:rPr>
          <w:noProof/>
          <w:lang w:val="en-GB"/>
        </w:rPr>
      </w:pPr>
      <w:r>
        <w:rPr>
          <w:noProof/>
          <w:lang w:val="en-GB"/>
        </w:rPr>
        <w:t>You should take PALFORZIA</w:t>
      </w:r>
      <w:r w:rsidRPr="00645921">
        <w:rPr>
          <w:noProof/>
          <w:lang w:val="en-GB"/>
        </w:rPr>
        <w:t xml:space="preserve"> every day </w:t>
      </w:r>
      <w:r>
        <w:rPr>
          <w:noProof/>
          <w:lang w:val="en-GB"/>
        </w:rPr>
        <w:t>to maintain</w:t>
      </w:r>
      <w:r w:rsidRPr="00645921">
        <w:rPr>
          <w:noProof/>
          <w:lang w:val="en-GB"/>
        </w:rPr>
        <w:t xml:space="preserve"> </w:t>
      </w:r>
      <w:r>
        <w:rPr>
          <w:noProof/>
          <w:lang w:val="en-GB"/>
        </w:rPr>
        <w:t xml:space="preserve">your level of </w:t>
      </w:r>
      <w:r w:rsidRPr="00645921">
        <w:rPr>
          <w:noProof/>
          <w:lang w:val="en-GB"/>
        </w:rPr>
        <w:t xml:space="preserve">desensitisation to </w:t>
      </w:r>
      <w:r>
        <w:rPr>
          <w:noProof/>
          <w:lang w:val="en-GB"/>
        </w:rPr>
        <w:t>peanuts</w:t>
      </w:r>
      <w:r w:rsidRPr="00645921">
        <w:rPr>
          <w:noProof/>
          <w:lang w:val="en-GB"/>
        </w:rPr>
        <w:t>.</w:t>
      </w:r>
    </w:p>
    <w:p w14:paraId="198111EB" w14:textId="77777777" w:rsidR="00660871" w:rsidRPr="00645921" w:rsidRDefault="00660871" w:rsidP="00660871">
      <w:pPr>
        <w:pStyle w:val="1-QRDBodyText"/>
        <w:rPr>
          <w:noProof/>
          <w:lang w:val="en-GB"/>
        </w:rPr>
      </w:pPr>
    </w:p>
    <w:p w14:paraId="07992F3A" w14:textId="77777777" w:rsidR="00660871" w:rsidRPr="00645921" w:rsidRDefault="00643A6B" w:rsidP="00660871">
      <w:pPr>
        <w:pStyle w:val="1-QRDBodyText"/>
        <w:rPr>
          <w:noProof/>
          <w:lang w:val="en-GB"/>
        </w:rPr>
      </w:pPr>
      <w:r w:rsidRPr="00645921">
        <w:rPr>
          <w:noProof/>
          <w:lang w:val="en-GB"/>
        </w:rPr>
        <w:t>Tell your doctor on the day of each clinic visit if you are feeling unwell or if you feel your asthma is less controlled.</w:t>
      </w:r>
    </w:p>
    <w:p w14:paraId="1AB58928" w14:textId="77777777" w:rsidR="00660871" w:rsidRPr="00645921" w:rsidRDefault="00660871" w:rsidP="00660871">
      <w:pPr>
        <w:pStyle w:val="1-QRDBodyText"/>
        <w:rPr>
          <w:lang w:val="en-GB"/>
        </w:rPr>
      </w:pPr>
    </w:p>
    <w:p w14:paraId="415B8924" w14:textId="77777777" w:rsidR="00660871" w:rsidRPr="00645921" w:rsidRDefault="00643A6B" w:rsidP="00660871">
      <w:pPr>
        <w:pStyle w:val="1-QRDHeadingUnnumbered1Underline"/>
        <w:rPr>
          <w:noProof/>
          <w:lang w:val="en-GB"/>
        </w:rPr>
      </w:pPr>
      <w:r w:rsidRPr="00645921">
        <w:rPr>
          <w:noProof/>
          <w:lang w:val="en-GB"/>
        </w:rPr>
        <w:t xml:space="preserve">Initial </w:t>
      </w:r>
      <w:r>
        <w:rPr>
          <w:noProof/>
          <w:lang w:val="en-GB"/>
        </w:rPr>
        <w:t>d</w:t>
      </w:r>
      <w:r w:rsidRPr="00645921">
        <w:rPr>
          <w:noProof/>
          <w:lang w:val="en-GB"/>
        </w:rPr>
        <w:t xml:space="preserve">ose </w:t>
      </w:r>
      <w:r>
        <w:rPr>
          <w:noProof/>
          <w:lang w:val="en-GB"/>
        </w:rPr>
        <w:t>e</w:t>
      </w:r>
      <w:r w:rsidRPr="00645921">
        <w:rPr>
          <w:noProof/>
          <w:lang w:val="en-GB"/>
        </w:rPr>
        <w:t>scalation</w:t>
      </w:r>
    </w:p>
    <w:p w14:paraId="6FA8FA19" w14:textId="77777777" w:rsidR="00660871" w:rsidRPr="00645921" w:rsidRDefault="00660871" w:rsidP="00660871">
      <w:pPr>
        <w:pStyle w:val="1-QRDBodyText"/>
        <w:keepNext/>
        <w:rPr>
          <w:noProof/>
          <w:lang w:val="en-GB"/>
        </w:rPr>
      </w:pPr>
    </w:p>
    <w:p w14:paraId="408F90FC" w14:textId="77777777" w:rsidR="00660871" w:rsidRPr="00645921" w:rsidRDefault="00643A6B" w:rsidP="00660871">
      <w:pPr>
        <w:pStyle w:val="1-QRDBodyText"/>
        <w:rPr>
          <w:noProof/>
          <w:lang w:val="en-GB"/>
        </w:rPr>
      </w:pPr>
      <w:r>
        <w:rPr>
          <w:noProof/>
          <w:lang w:val="en-GB"/>
        </w:rPr>
        <w:t>You will be treated with t</w:t>
      </w:r>
      <w:r w:rsidRPr="00645921">
        <w:rPr>
          <w:noProof/>
          <w:lang w:val="en-GB"/>
        </w:rPr>
        <w:t>he first doses (</w:t>
      </w:r>
      <w:r>
        <w:rPr>
          <w:noProof/>
          <w:lang w:val="en-GB"/>
        </w:rPr>
        <w:t>i</w:t>
      </w:r>
      <w:r w:rsidRPr="00645921">
        <w:rPr>
          <w:noProof/>
          <w:lang w:val="en-GB"/>
        </w:rPr>
        <w:t xml:space="preserve">nitial </w:t>
      </w:r>
      <w:r>
        <w:rPr>
          <w:noProof/>
          <w:lang w:val="en-GB"/>
        </w:rPr>
        <w:t>d</w:t>
      </w:r>
      <w:r w:rsidRPr="00645921">
        <w:rPr>
          <w:noProof/>
          <w:lang w:val="en-GB"/>
        </w:rPr>
        <w:t xml:space="preserve">ose </w:t>
      </w:r>
      <w:r>
        <w:rPr>
          <w:noProof/>
          <w:lang w:val="en-GB"/>
        </w:rPr>
        <w:t>e</w:t>
      </w:r>
      <w:r w:rsidRPr="00645921">
        <w:rPr>
          <w:noProof/>
          <w:lang w:val="en-GB"/>
        </w:rPr>
        <w:t xml:space="preserve">scalation) of </w:t>
      </w:r>
      <w:r>
        <w:rPr>
          <w:noProof/>
          <w:lang w:val="en-GB"/>
        </w:rPr>
        <w:t>PALFORZIA</w:t>
      </w:r>
      <w:r w:rsidRPr="00645921">
        <w:rPr>
          <w:noProof/>
          <w:lang w:val="en-GB"/>
        </w:rPr>
        <w:t xml:space="preserve"> </w:t>
      </w:r>
      <w:r w:rsidRPr="00645921">
        <w:rPr>
          <w:noProof/>
          <w:szCs w:val="22"/>
          <w:lang w:val="en-GB"/>
        </w:rPr>
        <w:t xml:space="preserve">over </w:t>
      </w:r>
      <w:r>
        <w:rPr>
          <w:noProof/>
          <w:szCs w:val="22"/>
          <w:lang w:val="en-GB"/>
        </w:rPr>
        <w:t>about</w:t>
      </w:r>
      <w:r w:rsidRPr="00645921">
        <w:rPr>
          <w:noProof/>
          <w:szCs w:val="22"/>
          <w:lang w:val="en-GB"/>
        </w:rPr>
        <w:t xml:space="preserve"> 4</w:t>
      </w:r>
      <w:r>
        <w:rPr>
          <w:noProof/>
          <w:szCs w:val="22"/>
          <w:lang w:val="en-GB"/>
        </w:rPr>
        <w:t xml:space="preserve"> to </w:t>
      </w:r>
      <w:r w:rsidRPr="00645921">
        <w:rPr>
          <w:noProof/>
          <w:szCs w:val="22"/>
          <w:lang w:val="en-GB"/>
        </w:rPr>
        <w:t>5</w:t>
      </w:r>
      <w:r>
        <w:rPr>
          <w:noProof/>
          <w:szCs w:val="22"/>
          <w:lang w:val="en-GB"/>
        </w:rPr>
        <w:t> </w:t>
      </w:r>
      <w:r w:rsidRPr="00645921">
        <w:rPr>
          <w:noProof/>
          <w:szCs w:val="22"/>
          <w:lang w:val="en-GB"/>
        </w:rPr>
        <w:t xml:space="preserve">hours </w:t>
      </w:r>
      <w:r w:rsidRPr="00645921">
        <w:rPr>
          <w:noProof/>
          <w:lang w:val="en-GB"/>
        </w:rPr>
        <w:t xml:space="preserve">in your doctor’s clinic. </w:t>
      </w:r>
      <w:r>
        <w:rPr>
          <w:noProof/>
          <w:lang w:val="en-GB"/>
        </w:rPr>
        <w:t>O</w:t>
      </w:r>
      <w:r w:rsidRPr="00645921">
        <w:rPr>
          <w:noProof/>
          <w:lang w:val="en-GB"/>
        </w:rPr>
        <w:t xml:space="preserve">n the first day </w:t>
      </w:r>
      <w:r>
        <w:rPr>
          <w:noProof/>
          <w:lang w:val="en-GB"/>
        </w:rPr>
        <w:t>you will be treated with</w:t>
      </w:r>
      <w:r w:rsidRPr="00645921">
        <w:rPr>
          <w:noProof/>
          <w:lang w:val="en-GB"/>
        </w:rPr>
        <w:t xml:space="preserve"> 0.5 mg, 1 mg, 1.5 mg, 3 mg, and 6 mg</w:t>
      </w:r>
      <w:r>
        <w:rPr>
          <w:noProof/>
          <w:lang w:val="en-GB"/>
        </w:rPr>
        <w:t xml:space="preserve"> of PALFORZIA</w:t>
      </w:r>
      <w:r w:rsidRPr="00645921">
        <w:rPr>
          <w:noProof/>
          <w:lang w:val="en-GB"/>
        </w:rPr>
        <w:t>.</w:t>
      </w:r>
    </w:p>
    <w:p w14:paraId="5EB9EFC8" w14:textId="77777777" w:rsidR="00660871" w:rsidRPr="00645921" w:rsidRDefault="00660871" w:rsidP="00660871">
      <w:pPr>
        <w:pStyle w:val="1-QRDBodyText"/>
        <w:rPr>
          <w:noProof/>
          <w:lang w:val="en-GB"/>
        </w:rPr>
      </w:pPr>
    </w:p>
    <w:p w14:paraId="1E30BC80" w14:textId="77777777" w:rsidR="00660871" w:rsidRPr="00645921" w:rsidRDefault="00643A6B" w:rsidP="00660871">
      <w:pPr>
        <w:pStyle w:val="1-QRDHeadingUnnumbered1Underline"/>
        <w:rPr>
          <w:noProof/>
          <w:lang w:val="en-GB"/>
        </w:rPr>
      </w:pPr>
      <w:r w:rsidRPr="00645921">
        <w:rPr>
          <w:noProof/>
          <w:lang w:val="en-GB"/>
        </w:rPr>
        <w:t>Up-</w:t>
      </w:r>
      <w:r>
        <w:rPr>
          <w:noProof/>
          <w:lang w:val="en-GB"/>
        </w:rPr>
        <w:t>d</w:t>
      </w:r>
      <w:r w:rsidRPr="00645921">
        <w:rPr>
          <w:noProof/>
          <w:lang w:val="en-GB"/>
        </w:rPr>
        <w:t>osing</w:t>
      </w:r>
    </w:p>
    <w:p w14:paraId="4EBC431B" w14:textId="77777777" w:rsidR="00660871" w:rsidRPr="00645921" w:rsidRDefault="00660871" w:rsidP="00660871">
      <w:pPr>
        <w:pStyle w:val="1-QRDBodyText"/>
        <w:keepNext/>
        <w:rPr>
          <w:noProof/>
          <w:u w:val="single"/>
          <w:lang w:val="en-GB"/>
        </w:rPr>
      </w:pPr>
    </w:p>
    <w:p w14:paraId="27673D06" w14:textId="77777777" w:rsidR="00660871" w:rsidRPr="00645921" w:rsidRDefault="00643A6B" w:rsidP="00660871">
      <w:pPr>
        <w:pStyle w:val="1-QRDBodyText"/>
        <w:rPr>
          <w:noProof/>
          <w:lang w:val="en-GB"/>
        </w:rPr>
      </w:pPr>
      <w:r w:rsidRPr="00645921">
        <w:rPr>
          <w:noProof/>
          <w:lang w:val="en-GB"/>
        </w:rPr>
        <w:t xml:space="preserve">If you tolerate the </w:t>
      </w:r>
      <w:r>
        <w:rPr>
          <w:noProof/>
          <w:lang w:val="en-GB"/>
        </w:rPr>
        <w:t>i</w:t>
      </w:r>
      <w:r w:rsidRPr="00645921">
        <w:rPr>
          <w:noProof/>
          <w:lang w:val="en-GB"/>
        </w:rPr>
        <w:t xml:space="preserve">nitial </w:t>
      </w:r>
      <w:r>
        <w:rPr>
          <w:noProof/>
          <w:lang w:val="en-GB"/>
        </w:rPr>
        <w:t>d</w:t>
      </w:r>
      <w:r w:rsidRPr="00645921">
        <w:rPr>
          <w:noProof/>
          <w:lang w:val="en-GB"/>
        </w:rPr>
        <w:t>ose</w:t>
      </w:r>
      <w:r w:rsidRPr="00645921">
        <w:rPr>
          <w:noProof/>
          <w:lang w:val="en-GB"/>
        </w:rPr>
        <w:noBreakHyphen/>
      </w:r>
      <w:r>
        <w:rPr>
          <w:noProof/>
          <w:lang w:val="en-GB"/>
        </w:rPr>
        <w:t>e</w:t>
      </w:r>
      <w:r w:rsidRPr="00645921">
        <w:rPr>
          <w:noProof/>
          <w:lang w:val="en-GB"/>
        </w:rPr>
        <w:t xml:space="preserve">scalation phase, you will </w:t>
      </w:r>
      <w:r>
        <w:rPr>
          <w:noProof/>
          <w:lang w:val="en-GB"/>
        </w:rPr>
        <w:t xml:space="preserve">be asked to </w:t>
      </w:r>
      <w:r w:rsidRPr="00645921">
        <w:rPr>
          <w:noProof/>
          <w:lang w:val="en-GB"/>
        </w:rPr>
        <w:t>return to your doctor’s clinic on</w:t>
      </w:r>
      <w:r w:rsidRPr="00645921">
        <w:rPr>
          <w:lang w:val="en-GB"/>
        </w:rPr>
        <w:t xml:space="preserve"> </w:t>
      </w:r>
      <w:r w:rsidRPr="00645921">
        <w:rPr>
          <w:noProof/>
          <w:lang w:val="en-GB"/>
        </w:rPr>
        <w:t xml:space="preserve">another day (usually the next day) to start the </w:t>
      </w:r>
      <w:r>
        <w:rPr>
          <w:noProof/>
          <w:lang w:val="en-GB"/>
        </w:rPr>
        <w:t>u</w:t>
      </w:r>
      <w:r w:rsidRPr="00645921">
        <w:rPr>
          <w:noProof/>
          <w:lang w:val="en-GB"/>
        </w:rPr>
        <w:t>p-</w:t>
      </w:r>
      <w:r>
        <w:rPr>
          <w:noProof/>
          <w:lang w:val="en-GB"/>
        </w:rPr>
        <w:t>d</w:t>
      </w:r>
      <w:r w:rsidRPr="00645921">
        <w:rPr>
          <w:noProof/>
          <w:lang w:val="en-GB"/>
        </w:rPr>
        <w:t>osing phase.</w:t>
      </w:r>
    </w:p>
    <w:p w14:paraId="3E9CDD55" w14:textId="77777777" w:rsidR="00660871" w:rsidRPr="00645921" w:rsidRDefault="00660871" w:rsidP="00660871">
      <w:pPr>
        <w:pStyle w:val="1-QRDBodyText"/>
        <w:rPr>
          <w:noProof/>
          <w:lang w:val="en-GB"/>
        </w:rPr>
      </w:pPr>
    </w:p>
    <w:p w14:paraId="22E3CAAA" w14:textId="77777777" w:rsidR="00660871" w:rsidRPr="00645921" w:rsidRDefault="00643A6B" w:rsidP="00660871">
      <w:pPr>
        <w:pStyle w:val="1-QRDBodyText"/>
        <w:rPr>
          <w:noProof/>
          <w:lang w:val="en-GB"/>
        </w:rPr>
      </w:pPr>
      <w:r w:rsidRPr="00645921">
        <w:rPr>
          <w:noProof/>
          <w:lang w:val="en-GB"/>
        </w:rPr>
        <w:t xml:space="preserve">There are 11 different dose levels of </w:t>
      </w:r>
      <w:r>
        <w:rPr>
          <w:noProof/>
          <w:lang w:val="en-GB"/>
        </w:rPr>
        <w:t>u</w:t>
      </w:r>
      <w:r w:rsidRPr="00645921">
        <w:rPr>
          <w:noProof/>
          <w:lang w:val="en-GB"/>
        </w:rPr>
        <w:t>p-</w:t>
      </w:r>
      <w:r>
        <w:rPr>
          <w:noProof/>
          <w:lang w:val="en-GB"/>
        </w:rPr>
        <w:t>d</w:t>
      </w:r>
      <w:r w:rsidRPr="00645921">
        <w:rPr>
          <w:noProof/>
          <w:lang w:val="en-GB"/>
        </w:rPr>
        <w:t xml:space="preserve">osing, starting with </w:t>
      </w:r>
      <w:r>
        <w:rPr>
          <w:noProof/>
          <w:lang w:val="en-GB"/>
        </w:rPr>
        <w:t>PALFORZIA</w:t>
      </w:r>
      <w:r w:rsidRPr="00645921">
        <w:rPr>
          <w:noProof/>
          <w:lang w:val="en-GB"/>
        </w:rPr>
        <w:t xml:space="preserve"> 3 mg (level 1) and increasing to </w:t>
      </w:r>
      <w:r>
        <w:rPr>
          <w:noProof/>
          <w:lang w:val="en-GB"/>
        </w:rPr>
        <w:t>PALFORZIA</w:t>
      </w:r>
      <w:r w:rsidRPr="00645921">
        <w:rPr>
          <w:noProof/>
          <w:lang w:val="en-GB"/>
        </w:rPr>
        <w:t xml:space="preserve"> 300 mg (</w:t>
      </w:r>
      <w:r>
        <w:rPr>
          <w:noProof/>
          <w:lang w:val="en-GB"/>
        </w:rPr>
        <w:t>l</w:t>
      </w:r>
      <w:r w:rsidRPr="00645921">
        <w:rPr>
          <w:noProof/>
          <w:lang w:val="en-GB"/>
        </w:rPr>
        <w:t>evel 11).</w:t>
      </w:r>
    </w:p>
    <w:p w14:paraId="17E2ABDC" w14:textId="77777777" w:rsidR="00660871" w:rsidRPr="00645921" w:rsidRDefault="00660871" w:rsidP="00660871">
      <w:pPr>
        <w:pStyle w:val="1-QRDBodyText"/>
        <w:rPr>
          <w:noProof/>
          <w:lang w:val="en-GB"/>
        </w:rPr>
      </w:pPr>
    </w:p>
    <w:p w14:paraId="299B1FB5" w14:textId="77777777" w:rsidR="00331787" w:rsidRDefault="00643A6B" w:rsidP="00331787">
      <w:pPr>
        <w:pStyle w:val="1-QRDBodyText"/>
        <w:rPr>
          <w:noProof/>
          <w:lang w:val="en-GB"/>
        </w:rPr>
      </w:pPr>
      <w:r w:rsidRPr="00645921">
        <w:rPr>
          <w:noProof/>
          <w:lang w:val="en-GB"/>
        </w:rPr>
        <w:t xml:space="preserve">The </w:t>
      </w:r>
      <w:r>
        <w:rPr>
          <w:noProof/>
          <w:lang w:val="en-GB"/>
        </w:rPr>
        <w:t>u</w:t>
      </w:r>
      <w:r w:rsidRPr="00645921">
        <w:rPr>
          <w:noProof/>
          <w:lang w:val="en-GB"/>
        </w:rPr>
        <w:t>p-</w:t>
      </w:r>
      <w:r>
        <w:rPr>
          <w:noProof/>
          <w:lang w:val="en-GB"/>
        </w:rPr>
        <w:t>d</w:t>
      </w:r>
      <w:r w:rsidRPr="00645921">
        <w:rPr>
          <w:noProof/>
          <w:lang w:val="en-GB"/>
        </w:rPr>
        <w:t>osing levels are</w:t>
      </w:r>
      <w:r>
        <w:rPr>
          <w:noProof/>
          <w:lang w:val="en-GB"/>
        </w:rPr>
        <w:t xml:space="preserve"> shown in the table below</w:t>
      </w:r>
      <w:r w:rsidRPr="00645921">
        <w:rPr>
          <w:noProof/>
          <w:lang w:val="en-GB"/>
        </w:rPr>
        <w:t>:</w:t>
      </w:r>
    </w:p>
    <w:p w14:paraId="3F1C39D2" w14:textId="77777777" w:rsidR="00331787" w:rsidRDefault="00331787" w:rsidP="00331787">
      <w:pPr>
        <w:pStyle w:val="1-QRDBodyText"/>
        <w:rPr>
          <w:noProof/>
          <w:lang w:val="en-GB"/>
        </w:rPr>
      </w:pPr>
    </w:p>
    <w:tbl>
      <w:tblPr>
        <w:tblStyle w:val="Grilledutableau"/>
        <w:tblW w:w="0" w:type="auto"/>
        <w:tblLook w:val="04A0" w:firstRow="1" w:lastRow="0" w:firstColumn="1" w:lastColumn="0" w:noHBand="0" w:noVBand="1"/>
      </w:tblPr>
      <w:tblGrid>
        <w:gridCol w:w="1885"/>
        <w:gridCol w:w="2430"/>
        <w:gridCol w:w="3989"/>
      </w:tblGrid>
      <w:tr w:rsidR="0098254B" w14:paraId="2C83CE37" w14:textId="77777777" w:rsidTr="00CB6D1C">
        <w:tc>
          <w:tcPr>
            <w:tcW w:w="1885" w:type="dxa"/>
          </w:tcPr>
          <w:p w14:paraId="38E309AD" w14:textId="77777777" w:rsidR="00331787" w:rsidRPr="005C6F17" w:rsidRDefault="00643A6B" w:rsidP="00784ADE">
            <w:pPr>
              <w:pStyle w:val="1-QRDBodyText"/>
              <w:rPr>
                <w:b/>
                <w:bCs/>
                <w:noProof/>
                <w:lang w:val="en-GB"/>
              </w:rPr>
            </w:pPr>
            <w:r w:rsidRPr="005C6F17">
              <w:rPr>
                <w:b/>
                <w:bCs/>
                <w:noProof/>
                <w:lang w:val="en-GB"/>
              </w:rPr>
              <w:t>Daily dose</w:t>
            </w:r>
          </w:p>
        </w:tc>
        <w:tc>
          <w:tcPr>
            <w:tcW w:w="2430" w:type="dxa"/>
          </w:tcPr>
          <w:p w14:paraId="78F70A43" w14:textId="77777777" w:rsidR="00331787" w:rsidRPr="005C6F17" w:rsidRDefault="00643A6B" w:rsidP="00784ADE">
            <w:pPr>
              <w:pStyle w:val="1-QRDBodyText"/>
              <w:rPr>
                <w:b/>
                <w:bCs/>
                <w:noProof/>
                <w:lang w:val="en-GB"/>
              </w:rPr>
            </w:pPr>
            <w:r w:rsidRPr="005C6F17">
              <w:rPr>
                <w:b/>
                <w:bCs/>
                <w:noProof/>
                <w:lang w:val="en-GB"/>
              </w:rPr>
              <w:t>Dose level</w:t>
            </w:r>
          </w:p>
        </w:tc>
        <w:tc>
          <w:tcPr>
            <w:tcW w:w="3989" w:type="dxa"/>
          </w:tcPr>
          <w:p w14:paraId="38519311" w14:textId="77777777" w:rsidR="00331787" w:rsidRPr="005C6F17" w:rsidRDefault="00643A6B" w:rsidP="00784ADE">
            <w:pPr>
              <w:pStyle w:val="1-QRDBodyText"/>
              <w:rPr>
                <w:b/>
                <w:bCs/>
                <w:noProof/>
                <w:lang w:val="en-GB"/>
              </w:rPr>
            </w:pPr>
            <w:r w:rsidRPr="005C6F17">
              <w:rPr>
                <w:b/>
                <w:bCs/>
                <w:noProof/>
                <w:lang w:val="en-GB"/>
              </w:rPr>
              <w:t>Presentation of dose</w:t>
            </w:r>
          </w:p>
        </w:tc>
      </w:tr>
      <w:tr w:rsidR="0098254B" w14:paraId="6BF8C0DD" w14:textId="77777777" w:rsidTr="00CB6D1C">
        <w:tc>
          <w:tcPr>
            <w:tcW w:w="1885" w:type="dxa"/>
          </w:tcPr>
          <w:p w14:paraId="578AE20E" w14:textId="77777777" w:rsidR="00331787" w:rsidRDefault="00643A6B" w:rsidP="00784ADE">
            <w:pPr>
              <w:pStyle w:val="1-QRDBodyText"/>
              <w:rPr>
                <w:noProof/>
                <w:lang w:val="en-GB"/>
              </w:rPr>
            </w:pPr>
            <w:r w:rsidRPr="00645921">
              <w:rPr>
                <w:noProof/>
                <w:lang w:val="en-GB"/>
              </w:rPr>
              <w:t>3 mg</w:t>
            </w:r>
          </w:p>
        </w:tc>
        <w:tc>
          <w:tcPr>
            <w:tcW w:w="2430" w:type="dxa"/>
          </w:tcPr>
          <w:p w14:paraId="060F1745" w14:textId="77777777" w:rsidR="00331787" w:rsidRDefault="00643A6B" w:rsidP="00784ADE">
            <w:pPr>
              <w:pStyle w:val="1-QRDBodyText"/>
              <w:rPr>
                <w:noProof/>
                <w:lang w:val="en-GB"/>
              </w:rPr>
            </w:pPr>
            <w:r w:rsidRPr="00645921">
              <w:rPr>
                <w:noProof/>
                <w:lang w:val="en-GB"/>
              </w:rPr>
              <w:t>level 1</w:t>
            </w:r>
          </w:p>
        </w:tc>
        <w:tc>
          <w:tcPr>
            <w:tcW w:w="3989" w:type="dxa"/>
          </w:tcPr>
          <w:p w14:paraId="0BFC5FED" w14:textId="77777777" w:rsidR="00331787" w:rsidRDefault="00643A6B" w:rsidP="00784ADE">
            <w:pPr>
              <w:pStyle w:val="1-QRDBodyText"/>
              <w:rPr>
                <w:noProof/>
                <w:lang w:val="en-GB"/>
              </w:rPr>
            </w:pPr>
            <w:r w:rsidRPr="005C6F17">
              <w:t>3 × 1 mg capsules (red</w:t>
            </w:r>
            <w:r>
              <w:t>)</w:t>
            </w:r>
          </w:p>
        </w:tc>
      </w:tr>
      <w:tr w:rsidR="0098254B" w14:paraId="46A944A3" w14:textId="77777777" w:rsidTr="00CB6D1C">
        <w:tc>
          <w:tcPr>
            <w:tcW w:w="1885" w:type="dxa"/>
          </w:tcPr>
          <w:p w14:paraId="410BE036" w14:textId="77777777" w:rsidR="00331787" w:rsidRDefault="00643A6B" w:rsidP="00784ADE">
            <w:pPr>
              <w:pStyle w:val="1-QRDBodyText"/>
              <w:rPr>
                <w:noProof/>
                <w:lang w:val="en-GB"/>
              </w:rPr>
            </w:pPr>
            <w:r w:rsidRPr="00645921">
              <w:rPr>
                <w:noProof/>
                <w:lang w:val="en-GB"/>
              </w:rPr>
              <w:t>6 mg</w:t>
            </w:r>
          </w:p>
        </w:tc>
        <w:tc>
          <w:tcPr>
            <w:tcW w:w="2430" w:type="dxa"/>
          </w:tcPr>
          <w:p w14:paraId="7FA55041" w14:textId="77777777" w:rsidR="00331787" w:rsidRDefault="00643A6B" w:rsidP="00784ADE">
            <w:pPr>
              <w:pStyle w:val="1-QRDBodyText"/>
              <w:rPr>
                <w:noProof/>
                <w:lang w:val="en-GB"/>
              </w:rPr>
            </w:pPr>
            <w:r w:rsidRPr="00645921">
              <w:rPr>
                <w:noProof/>
                <w:lang w:val="en-GB"/>
              </w:rPr>
              <w:t>level 2</w:t>
            </w:r>
          </w:p>
        </w:tc>
        <w:tc>
          <w:tcPr>
            <w:tcW w:w="3989" w:type="dxa"/>
          </w:tcPr>
          <w:p w14:paraId="0404C940" w14:textId="77777777" w:rsidR="00331787" w:rsidRDefault="00643A6B" w:rsidP="00784ADE">
            <w:pPr>
              <w:pStyle w:val="1-QRDBodyText"/>
              <w:rPr>
                <w:noProof/>
                <w:lang w:val="en-GB"/>
              </w:rPr>
            </w:pPr>
            <w:r w:rsidRPr="005C6F17">
              <w:t>6 × 1 mg capsules (red)</w:t>
            </w:r>
          </w:p>
        </w:tc>
      </w:tr>
      <w:tr w:rsidR="0098254B" w14:paraId="2DF4AE0C" w14:textId="77777777" w:rsidTr="00CB6D1C">
        <w:tc>
          <w:tcPr>
            <w:tcW w:w="1885" w:type="dxa"/>
          </w:tcPr>
          <w:p w14:paraId="66BAF761" w14:textId="77777777" w:rsidR="00331787" w:rsidRDefault="00643A6B" w:rsidP="00784ADE">
            <w:pPr>
              <w:pStyle w:val="1-QRDBodyText"/>
              <w:rPr>
                <w:noProof/>
                <w:lang w:val="en-GB"/>
              </w:rPr>
            </w:pPr>
            <w:r w:rsidRPr="00645921">
              <w:rPr>
                <w:noProof/>
                <w:lang w:val="en-GB"/>
              </w:rPr>
              <w:t>12 mg</w:t>
            </w:r>
          </w:p>
        </w:tc>
        <w:tc>
          <w:tcPr>
            <w:tcW w:w="2430" w:type="dxa"/>
          </w:tcPr>
          <w:p w14:paraId="2DB14019" w14:textId="77777777" w:rsidR="00331787" w:rsidRDefault="00643A6B" w:rsidP="00784ADE">
            <w:pPr>
              <w:pStyle w:val="1-QRDBodyText"/>
              <w:rPr>
                <w:noProof/>
                <w:lang w:val="en-GB"/>
              </w:rPr>
            </w:pPr>
            <w:r w:rsidRPr="00645921">
              <w:rPr>
                <w:noProof/>
                <w:lang w:val="en-GB"/>
              </w:rPr>
              <w:t>level 3</w:t>
            </w:r>
          </w:p>
        </w:tc>
        <w:tc>
          <w:tcPr>
            <w:tcW w:w="3989" w:type="dxa"/>
          </w:tcPr>
          <w:p w14:paraId="5EE5B8F0" w14:textId="6EF35404" w:rsidR="00331787" w:rsidRDefault="00643A6B">
            <w:pPr>
              <w:pStyle w:val="1-QRDBodyText"/>
              <w:rPr>
                <w:noProof/>
                <w:lang w:val="en-GB"/>
              </w:rPr>
            </w:pPr>
            <w:r w:rsidRPr="005C6F17">
              <w:t xml:space="preserve">2 × 1 mg capsules (red) </w:t>
            </w:r>
            <w:r>
              <w:t xml:space="preserve">and </w:t>
            </w:r>
            <w:r w:rsidR="00357677">
              <w:br/>
            </w:r>
            <w:r w:rsidRPr="005C6F17">
              <w:t>1 × 10 mg capsule (blue)</w:t>
            </w:r>
          </w:p>
        </w:tc>
      </w:tr>
      <w:tr w:rsidR="0098254B" w14:paraId="1D8C7C23" w14:textId="77777777" w:rsidTr="00CB6D1C">
        <w:tc>
          <w:tcPr>
            <w:tcW w:w="1885" w:type="dxa"/>
          </w:tcPr>
          <w:p w14:paraId="1EC5DA8D" w14:textId="77777777" w:rsidR="00331787" w:rsidRDefault="00643A6B" w:rsidP="00784ADE">
            <w:pPr>
              <w:pStyle w:val="1-QRDBodyText"/>
              <w:rPr>
                <w:noProof/>
                <w:lang w:val="en-GB"/>
              </w:rPr>
            </w:pPr>
            <w:r w:rsidRPr="00645921">
              <w:rPr>
                <w:noProof/>
                <w:lang w:val="en-GB"/>
              </w:rPr>
              <w:t>20 mg</w:t>
            </w:r>
          </w:p>
        </w:tc>
        <w:tc>
          <w:tcPr>
            <w:tcW w:w="2430" w:type="dxa"/>
          </w:tcPr>
          <w:p w14:paraId="275E250C" w14:textId="77777777" w:rsidR="00331787" w:rsidRDefault="00643A6B" w:rsidP="00784ADE">
            <w:pPr>
              <w:pStyle w:val="1-QRDBodyText"/>
              <w:rPr>
                <w:noProof/>
                <w:lang w:val="en-GB"/>
              </w:rPr>
            </w:pPr>
            <w:r w:rsidRPr="00645921">
              <w:rPr>
                <w:noProof/>
                <w:lang w:val="en-GB"/>
              </w:rPr>
              <w:t>level 4</w:t>
            </w:r>
          </w:p>
        </w:tc>
        <w:tc>
          <w:tcPr>
            <w:tcW w:w="3989" w:type="dxa"/>
          </w:tcPr>
          <w:p w14:paraId="61BFFE52" w14:textId="77777777" w:rsidR="00331787" w:rsidRDefault="00643A6B" w:rsidP="00784ADE">
            <w:pPr>
              <w:pStyle w:val="1-QRDBodyText"/>
              <w:rPr>
                <w:noProof/>
                <w:lang w:val="en-GB"/>
              </w:rPr>
            </w:pPr>
            <w:r w:rsidRPr="005C6F17">
              <w:t>1 × 20 mg capsule (white)</w:t>
            </w:r>
          </w:p>
        </w:tc>
      </w:tr>
      <w:tr w:rsidR="0098254B" w14:paraId="40461E48" w14:textId="77777777" w:rsidTr="00CB6D1C">
        <w:tc>
          <w:tcPr>
            <w:tcW w:w="1885" w:type="dxa"/>
          </w:tcPr>
          <w:p w14:paraId="31831738" w14:textId="77777777" w:rsidR="00331787" w:rsidRDefault="00643A6B" w:rsidP="00784ADE">
            <w:pPr>
              <w:pStyle w:val="1-QRDBodyText"/>
              <w:rPr>
                <w:noProof/>
                <w:lang w:val="en-GB"/>
              </w:rPr>
            </w:pPr>
            <w:r w:rsidRPr="00645921">
              <w:rPr>
                <w:noProof/>
                <w:lang w:val="en-GB"/>
              </w:rPr>
              <w:t>40 mg</w:t>
            </w:r>
          </w:p>
        </w:tc>
        <w:tc>
          <w:tcPr>
            <w:tcW w:w="2430" w:type="dxa"/>
          </w:tcPr>
          <w:p w14:paraId="0D1E8448" w14:textId="77777777" w:rsidR="00331787" w:rsidRDefault="00643A6B" w:rsidP="00784ADE">
            <w:pPr>
              <w:pStyle w:val="1-QRDBodyText"/>
              <w:rPr>
                <w:noProof/>
                <w:lang w:val="en-GB"/>
              </w:rPr>
            </w:pPr>
            <w:r w:rsidRPr="00645921">
              <w:rPr>
                <w:noProof/>
                <w:lang w:val="en-GB"/>
              </w:rPr>
              <w:t>level 5</w:t>
            </w:r>
          </w:p>
        </w:tc>
        <w:tc>
          <w:tcPr>
            <w:tcW w:w="3989" w:type="dxa"/>
          </w:tcPr>
          <w:p w14:paraId="66C575D3" w14:textId="77777777" w:rsidR="00331787" w:rsidRDefault="00643A6B" w:rsidP="00784ADE">
            <w:pPr>
              <w:pStyle w:val="1-QRDBodyText"/>
              <w:rPr>
                <w:noProof/>
                <w:lang w:val="en-GB"/>
              </w:rPr>
            </w:pPr>
            <w:r w:rsidRPr="005C6F17">
              <w:t>2 × 20 mg capsules (white)</w:t>
            </w:r>
          </w:p>
        </w:tc>
      </w:tr>
      <w:tr w:rsidR="0098254B" w14:paraId="3613C2BE" w14:textId="77777777" w:rsidTr="00CB6D1C">
        <w:tc>
          <w:tcPr>
            <w:tcW w:w="1885" w:type="dxa"/>
          </w:tcPr>
          <w:p w14:paraId="5D0488F2" w14:textId="77777777" w:rsidR="00331787" w:rsidRDefault="00643A6B" w:rsidP="00784ADE">
            <w:pPr>
              <w:pStyle w:val="1-QRDBodyText"/>
              <w:rPr>
                <w:noProof/>
                <w:lang w:val="en-GB"/>
              </w:rPr>
            </w:pPr>
            <w:r w:rsidRPr="00645921">
              <w:rPr>
                <w:noProof/>
                <w:lang w:val="en-GB"/>
              </w:rPr>
              <w:t>80 mg</w:t>
            </w:r>
          </w:p>
        </w:tc>
        <w:tc>
          <w:tcPr>
            <w:tcW w:w="2430" w:type="dxa"/>
          </w:tcPr>
          <w:p w14:paraId="12068F1F" w14:textId="77777777" w:rsidR="00331787" w:rsidRDefault="00643A6B" w:rsidP="00784ADE">
            <w:pPr>
              <w:pStyle w:val="1-QRDBodyText"/>
              <w:rPr>
                <w:noProof/>
                <w:lang w:val="en-GB"/>
              </w:rPr>
            </w:pPr>
            <w:r w:rsidRPr="00645921">
              <w:rPr>
                <w:noProof/>
                <w:lang w:val="en-GB"/>
              </w:rPr>
              <w:t>level 6</w:t>
            </w:r>
          </w:p>
        </w:tc>
        <w:tc>
          <w:tcPr>
            <w:tcW w:w="3989" w:type="dxa"/>
          </w:tcPr>
          <w:p w14:paraId="20AD5E9F" w14:textId="77777777" w:rsidR="00331787" w:rsidRDefault="00643A6B" w:rsidP="00784ADE">
            <w:pPr>
              <w:pStyle w:val="1-QRDBodyText"/>
              <w:rPr>
                <w:noProof/>
                <w:lang w:val="en-GB"/>
              </w:rPr>
            </w:pPr>
            <w:r w:rsidRPr="005C6F17">
              <w:t>4 × 20 mg capsules (white)</w:t>
            </w:r>
          </w:p>
        </w:tc>
      </w:tr>
      <w:tr w:rsidR="0098254B" w14:paraId="1D89BB67" w14:textId="77777777" w:rsidTr="00CB6D1C">
        <w:tc>
          <w:tcPr>
            <w:tcW w:w="1885" w:type="dxa"/>
          </w:tcPr>
          <w:p w14:paraId="2F22C9B8" w14:textId="77777777" w:rsidR="00331787" w:rsidRDefault="00643A6B" w:rsidP="00784ADE">
            <w:pPr>
              <w:pStyle w:val="1-QRDBodyText"/>
              <w:rPr>
                <w:noProof/>
                <w:lang w:val="en-GB"/>
              </w:rPr>
            </w:pPr>
            <w:r w:rsidRPr="00645921">
              <w:rPr>
                <w:noProof/>
                <w:lang w:val="en-GB"/>
              </w:rPr>
              <w:t>120 mg</w:t>
            </w:r>
          </w:p>
        </w:tc>
        <w:tc>
          <w:tcPr>
            <w:tcW w:w="2430" w:type="dxa"/>
          </w:tcPr>
          <w:p w14:paraId="64A15163" w14:textId="77777777" w:rsidR="00331787" w:rsidRDefault="00643A6B" w:rsidP="00784ADE">
            <w:pPr>
              <w:pStyle w:val="1-QRDBodyText"/>
              <w:rPr>
                <w:noProof/>
                <w:lang w:val="en-GB"/>
              </w:rPr>
            </w:pPr>
            <w:r w:rsidRPr="00645921">
              <w:rPr>
                <w:noProof/>
                <w:lang w:val="en-GB"/>
              </w:rPr>
              <w:t>level 7</w:t>
            </w:r>
          </w:p>
        </w:tc>
        <w:tc>
          <w:tcPr>
            <w:tcW w:w="3989" w:type="dxa"/>
          </w:tcPr>
          <w:p w14:paraId="1BBC2FFD" w14:textId="77777777" w:rsidR="00331787" w:rsidRDefault="00643A6B" w:rsidP="00784ADE">
            <w:pPr>
              <w:pStyle w:val="1-QRDBodyText"/>
              <w:rPr>
                <w:noProof/>
                <w:lang w:val="en-GB"/>
              </w:rPr>
            </w:pPr>
            <w:r w:rsidRPr="005C6F17">
              <w:t xml:space="preserve">1 × 20 mg capsule (white) </w:t>
            </w:r>
            <w:r>
              <w:t>and</w:t>
            </w:r>
            <w:r w:rsidRPr="005C6F17">
              <w:t xml:space="preserve"> </w:t>
            </w:r>
            <w:r>
              <w:br/>
            </w:r>
            <w:r w:rsidRPr="005C6F17">
              <w:t>1 × 100 mg capsule (red)</w:t>
            </w:r>
          </w:p>
        </w:tc>
      </w:tr>
      <w:tr w:rsidR="0098254B" w14:paraId="77F0CFC3" w14:textId="77777777" w:rsidTr="00CB6D1C">
        <w:tc>
          <w:tcPr>
            <w:tcW w:w="1885" w:type="dxa"/>
          </w:tcPr>
          <w:p w14:paraId="47E724A0" w14:textId="77777777" w:rsidR="00331787" w:rsidRDefault="00643A6B" w:rsidP="00784ADE">
            <w:pPr>
              <w:pStyle w:val="1-QRDBodyText"/>
              <w:rPr>
                <w:noProof/>
                <w:lang w:val="en-GB"/>
              </w:rPr>
            </w:pPr>
            <w:r w:rsidRPr="00645921">
              <w:rPr>
                <w:noProof/>
                <w:lang w:val="en-GB"/>
              </w:rPr>
              <w:t>160 mg</w:t>
            </w:r>
          </w:p>
        </w:tc>
        <w:tc>
          <w:tcPr>
            <w:tcW w:w="2430" w:type="dxa"/>
          </w:tcPr>
          <w:p w14:paraId="0974EF89" w14:textId="77777777" w:rsidR="00331787" w:rsidRDefault="00643A6B" w:rsidP="00784ADE">
            <w:pPr>
              <w:pStyle w:val="1-QRDBodyText"/>
              <w:rPr>
                <w:noProof/>
                <w:lang w:val="en-GB"/>
              </w:rPr>
            </w:pPr>
            <w:r w:rsidRPr="00645921">
              <w:rPr>
                <w:noProof/>
                <w:lang w:val="en-GB"/>
              </w:rPr>
              <w:t>level 8</w:t>
            </w:r>
          </w:p>
        </w:tc>
        <w:tc>
          <w:tcPr>
            <w:tcW w:w="3989" w:type="dxa"/>
          </w:tcPr>
          <w:p w14:paraId="66161357" w14:textId="77777777" w:rsidR="00331787" w:rsidRDefault="00643A6B" w:rsidP="00784ADE">
            <w:pPr>
              <w:pStyle w:val="1-QRDBodyText"/>
              <w:rPr>
                <w:noProof/>
                <w:lang w:val="en-GB"/>
              </w:rPr>
            </w:pPr>
            <w:r w:rsidRPr="005C6F17">
              <w:t xml:space="preserve">3 × 20 mg capsules (white) </w:t>
            </w:r>
            <w:r>
              <w:t>and</w:t>
            </w:r>
            <w:r w:rsidRPr="005C6F17">
              <w:t xml:space="preserve"> </w:t>
            </w:r>
            <w:r>
              <w:br/>
            </w:r>
            <w:r w:rsidRPr="005C6F17">
              <w:t>1 × 100 mg capsule (red)</w:t>
            </w:r>
          </w:p>
        </w:tc>
      </w:tr>
      <w:tr w:rsidR="0098254B" w14:paraId="698278BA" w14:textId="77777777" w:rsidTr="00CB6D1C">
        <w:tc>
          <w:tcPr>
            <w:tcW w:w="1885" w:type="dxa"/>
          </w:tcPr>
          <w:p w14:paraId="6C5F5FE7" w14:textId="77777777" w:rsidR="00331787" w:rsidRDefault="00643A6B" w:rsidP="00784ADE">
            <w:pPr>
              <w:pStyle w:val="1-QRDBodyText"/>
              <w:rPr>
                <w:noProof/>
                <w:lang w:val="en-GB"/>
              </w:rPr>
            </w:pPr>
            <w:r w:rsidRPr="00645921">
              <w:rPr>
                <w:noProof/>
                <w:lang w:val="en-GB"/>
              </w:rPr>
              <w:t>200 mg</w:t>
            </w:r>
          </w:p>
        </w:tc>
        <w:tc>
          <w:tcPr>
            <w:tcW w:w="2430" w:type="dxa"/>
          </w:tcPr>
          <w:p w14:paraId="21EF08B2" w14:textId="77777777" w:rsidR="00331787" w:rsidRDefault="00643A6B" w:rsidP="00784ADE">
            <w:pPr>
              <w:pStyle w:val="1-QRDBodyText"/>
              <w:rPr>
                <w:noProof/>
                <w:lang w:val="en-GB"/>
              </w:rPr>
            </w:pPr>
            <w:r w:rsidRPr="00645921">
              <w:rPr>
                <w:noProof/>
                <w:lang w:val="en-GB"/>
              </w:rPr>
              <w:t>level 9</w:t>
            </w:r>
          </w:p>
        </w:tc>
        <w:tc>
          <w:tcPr>
            <w:tcW w:w="3989" w:type="dxa"/>
          </w:tcPr>
          <w:p w14:paraId="6A2D5E2B" w14:textId="77777777" w:rsidR="00331787" w:rsidRDefault="00643A6B" w:rsidP="00784ADE">
            <w:pPr>
              <w:pStyle w:val="1-QRDBodyText"/>
              <w:rPr>
                <w:noProof/>
                <w:lang w:val="en-GB"/>
              </w:rPr>
            </w:pPr>
            <w:r w:rsidRPr="005C6F17">
              <w:t>2 × 100 mg capsules (red)</w:t>
            </w:r>
          </w:p>
        </w:tc>
      </w:tr>
      <w:tr w:rsidR="0098254B" w14:paraId="3C2B04D4" w14:textId="77777777" w:rsidTr="00CB6D1C">
        <w:tc>
          <w:tcPr>
            <w:tcW w:w="1885" w:type="dxa"/>
          </w:tcPr>
          <w:p w14:paraId="4D5E60FE" w14:textId="77777777" w:rsidR="00331787" w:rsidRDefault="00643A6B" w:rsidP="00784ADE">
            <w:pPr>
              <w:pStyle w:val="1-QRDBodyText"/>
              <w:rPr>
                <w:noProof/>
                <w:lang w:val="en-GB"/>
              </w:rPr>
            </w:pPr>
            <w:r w:rsidRPr="00645921">
              <w:rPr>
                <w:noProof/>
                <w:lang w:val="en-GB"/>
              </w:rPr>
              <w:t>240 mg</w:t>
            </w:r>
          </w:p>
        </w:tc>
        <w:tc>
          <w:tcPr>
            <w:tcW w:w="2430" w:type="dxa"/>
          </w:tcPr>
          <w:p w14:paraId="38BBDFEB" w14:textId="77777777" w:rsidR="00331787" w:rsidRDefault="00643A6B" w:rsidP="00784ADE">
            <w:pPr>
              <w:pStyle w:val="1-QRDBodyText"/>
              <w:rPr>
                <w:noProof/>
                <w:lang w:val="en-GB"/>
              </w:rPr>
            </w:pPr>
            <w:r w:rsidRPr="00645921">
              <w:rPr>
                <w:noProof/>
                <w:lang w:val="en-GB"/>
              </w:rPr>
              <w:t>level 10</w:t>
            </w:r>
          </w:p>
        </w:tc>
        <w:tc>
          <w:tcPr>
            <w:tcW w:w="3989" w:type="dxa"/>
          </w:tcPr>
          <w:p w14:paraId="1A8A0693" w14:textId="77777777" w:rsidR="00331787" w:rsidRDefault="00643A6B" w:rsidP="00784ADE">
            <w:pPr>
              <w:pStyle w:val="1-QRDBodyText"/>
              <w:rPr>
                <w:noProof/>
                <w:lang w:val="en-GB"/>
              </w:rPr>
            </w:pPr>
            <w:r w:rsidRPr="005C6F17">
              <w:t xml:space="preserve">2 × 20 mg capsules (white) </w:t>
            </w:r>
            <w:r>
              <w:t>and</w:t>
            </w:r>
            <w:r w:rsidRPr="005C6F17">
              <w:t xml:space="preserve"> </w:t>
            </w:r>
            <w:r>
              <w:br/>
            </w:r>
            <w:r w:rsidRPr="005C6F17">
              <w:t>2 × 100 mg capsules (red)</w:t>
            </w:r>
          </w:p>
        </w:tc>
      </w:tr>
      <w:tr w:rsidR="0098254B" w14:paraId="5008C206" w14:textId="77777777" w:rsidTr="00CB6D1C">
        <w:tc>
          <w:tcPr>
            <w:tcW w:w="1885" w:type="dxa"/>
          </w:tcPr>
          <w:p w14:paraId="5965012C" w14:textId="77777777" w:rsidR="00331787" w:rsidRDefault="00643A6B" w:rsidP="00784ADE">
            <w:pPr>
              <w:pStyle w:val="1-QRDBodyText"/>
              <w:rPr>
                <w:noProof/>
                <w:lang w:val="en-GB"/>
              </w:rPr>
            </w:pPr>
            <w:r w:rsidRPr="00645921">
              <w:rPr>
                <w:noProof/>
                <w:lang w:val="en-GB"/>
              </w:rPr>
              <w:t>300 mg</w:t>
            </w:r>
          </w:p>
        </w:tc>
        <w:tc>
          <w:tcPr>
            <w:tcW w:w="2430" w:type="dxa"/>
          </w:tcPr>
          <w:p w14:paraId="12EACBC1" w14:textId="77777777" w:rsidR="00331787" w:rsidRDefault="00643A6B" w:rsidP="00784ADE">
            <w:pPr>
              <w:pStyle w:val="1-QRDBodyText"/>
              <w:rPr>
                <w:noProof/>
                <w:lang w:val="en-GB"/>
              </w:rPr>
            </w:pPr>
            <w:r w:rsidRPr="00645921">
              <w:rPr>
                <w:noProof/>
                <w:lang w:val="en-GB"/>
              </w:rPr>
              <w:t>level 11</w:t>
            </w:r>
          </w:p>
        </w:tc>
        <w:tc>
          <w:tcPr>
            <w:tcW w:w="3989" w:type="dxa"/>
          </w:tcPr>
          <w:p w14:paraId="54976BA0" w14:textId="7BA2AD1B" w:rsidR="00331787" w:rsidRDefault="00643A6B" w:rsidP="00784ADE">
            <w:pPr>
              <w:pStyle w:val="1-QRDBodyText"/>
              <w:rPr>
                <w:noProof/>
                <w:lang w:val="en-GB"/>
              </w:rPr>
            </w:pPr>
            <w:r>
              <w:rPr>
                <w:noProof/>
                <w:lang w:val="en-GB"/>
              </w:rPr>
              <w:t xml:space="preserve">1 </w:t>
            </w:r>
            <w:r w:rsidR="0012518B" w:rsidRPr="00DE48C1">
              <w:rPr>
                <w:lang w:val="en-GB"/>
              </w:rPr>
              <w:t>×</w:t>
            </w:r>
            <w:r>
              <w:rPr>
                <w:noProof/>
                <w:lang w:val="en-GB"/>
              </w:rPr>
              <w:t xml:space="preserve"> 300mg sachet</w:t>
            </w:r>
          </w:p>
        </w:tc>
      </w:tr>
    </w:tbl>
    <w:p w14:paraId="50443426" w14:textId="372AA072" w:rsidR="00331787" w:rsidRDefault="00331787" w:rsidP="00331787">
      <w:pPr>
        <w:pStyle w:val="1-QRDBodyText"/>
        <w:rPr>
          <w:noProof/>
          <w:lang w:val="en-GB"/>
        </w:rPr>
      </w:pPr>
    </w:p>
    <w:p w14:paraId="2110432E" w14:textId="77777777" w:rsidR="00660871" w:rsidRPr="00645921" w:rsidRDefault="00643A6B" w:rsidP="00660871">
      <w:pPr>
        <w:pStyle w:val="1-QRDBodyText"/>
        <w:rPr>
          <w:lang w:val="en-GB"/>
        </w:rPr>
      </w:pPr>
      <w:r w:rsidRPr="00645921">
        <w:rPr>
          <w:noProof/>
          <w:lang w:val="en-GB"/>
        </w:rPr>
        <w:t xml:space="preserve">The first dose of each </w:t>
      </w:r>
      <w:r>
        <w:rPr>
          <w:noProof/>
          <w:lang w:val="en-GB"/>
        </w:rPr>
        <w:t>u</w:t>
      </w:r>
      <w:r w:rsidRPr="00645921">
        <w:rPr>
          <w:noProof/>
          <w:lang w:val="en-GB"/>
        </w:rPr>
        <w:t>p</w:t>
      </w:r>
      <w:r w:rsidRPr="00645921">
        <w:rPr>
          <w:noProof/>
          <w:lang w:val="en-GB"/>
        </w:rPr>
        <w:noBreakHyphen/>
      </w:r>
      <w:r>
        <w:rPr>
          <w:noProof/>
          <w:lang w:val="en-GB"/>
        </w:rPr>
        <w:t>d</w:t>
      </w:r>
      <w:r w:rsidRPr="00645921">
        <w:rPr>
          <w:noProof/>
          <w:lang w:val="en-GB"/>
        </w:rPr>
        <w:t>osing level is given to you by your doctor in a clinic</w:t>
      </w:r>
      <w:r w:rsidRPr="00645921">
        <w:rPr>
          <w:lang w:val="en-GB"/>
        </w:rPr>
        <w:t xml:space="preserve">. If you tolerate the first dose of a new dose level, your doctor will ask you to continue to take that dose every day at home for </w:t>
      </w:r>
      <w:r>
        <w:rPr>
          <w:lang w:val="en-GB"/>
        </w:rPr>
        <w:t>about</w:t>
      </w:r>
      <w:r w:rsidRPr="00645921">
        <w:rPr>
          <w:lang w:val="en-GB"/>
        </w:rPr>
        <w:t xml:space="preserve"> 2 weeks.</w:t>
      </w:r>
    </w:p>
    <w:p w14:paraId="07EDF4FF" w14:textId="77777777" w:rsidR="00660871" w:rsidRPr="00645921" w:rsidRDefault="00660871" w:rsidP="00660871">
      <w:pPr>
        <w:pStyle w:val="1-QRDBodyText"/>
        <w:rPr>
          <w:lang w:val="en-GB"/>
        </w:rPr>
      </w:pPr>
    </w:p>
    <w:p w14:paraId="4EDC9C16" w14:textId="77777777" w:rsidR="00660871" w:rsidRPr="00645921" w:rsidRDefault="00643A6B" w:rsidP="00660871">
      <w:pPr>
        <w:pStyle w:val="1-QRDBodyText"/>
        <w:rPr>
          <w:lang w:val="en-GB"/>
        </w:rPr>
      </w:pPr>
      <w:r w:rsidRPr="00645921">
        <w:rPr>
          <w:lang w:val="en-GB"/>
        </w:rPr>
        <w:t xml:space="preserve">During </w:t>
      </w:r>
      <w:r>
        <w:rPr>
          <w:lang w:val="en-GB"/>
        </w:rPr>
        <w:t>the u</w:t>
      </w:r>
      <w:r w:rsidRPr="00645921">
        <w:rPr>
          <w:lang w:val="en-GB"/>
        </w:rPr>
        <w:t>p-</w:t>
      </w:r>
      <w:r>
        <w:rPr>
          <w:lang w:val="en-GB"/>
        </w:rPr>
        <w:t>d</w:t>
      </w:r>
      <w:r w:rsidRPr="00645921">
        <w:rPr>
          <w:lang w:val="en-GB"/>
        </w:rPr>
        <w:t>osing</w:t>
      </w:r>
      <w:r>
        <w:rPr>
          <w:lang w:val="en-GB"/>
        </w:rPr>
        <w:t xml:space="preserve"> phase</w:t>
      </w:r>
      <w:r w:rsidRPr="00645921">
        <w:rPr>
          <w:lang w:val="en-GB"/>
        </w:rPr>
        <w:t>, you</w:t>
      </w:r>
      <w:r>
        <w:rPr>
          <w:lang w:val="en-GB"/>
        </w:rPr>
        <w:t>r doctor</w:t>
      </w:r>
      <w:r w:rsidRPr="00645921">
        <w:rPr>
          <w:lang w:val="en-GB"/>
        </w:rPr>
        <w:t xml:space="preserve"> will see you</w:t>
      </w:r>
      <w:r>
        <w:rPr>
          <w:lang w:val="en-GB"/>
        </w:rPr>
        <w:t xml:space="preserve"> about</w:t>
      </w:r>
      <w:r w:rsidRPr="00645921">
        <w:rPr>
          <w:lang w:val="en-GB"/>
        </w:rPr>
        <w:t xml:space="preserve"> every 2 weeks to assess</w:t>
      </w:r>
      <w:r>
        <w:rPr>
          <w:lang w:val="en-GB"/>
        </w:rPr>
        <w:t xml:space="preserve"> you</w:t>
      </w:r>
      <w:r w:rsidRPr="00645921">
        <w:rPr>
          <w:lang w:val="en-GB"/>
        </w:rPr>
        <w:t xml:space="preserve"> for a new </w:t>
      </w:r>
      <w:r>
        <w:rPr>
          <w:lang w:val="en-GB"/>
        </w:rPr>
        <w:t>u</w:t>
      </w:r>
      <w:r w:rsidRPr="00645921">
        <w:rPr>
          <w:lang w:val="en-GB"/>
        </w:rPr>
        <w:t>p-</w:t>
      </w:r>
      <w:r>
        <w:rPr>
          <w:lang w:val="en-GB"/>
        </w:rPr>
        <w:t>d</w:t>
      </w:r>
      <w:r w:rsidRPr="00645921">
        <w:rPr>
          <w:lang w:val="en-GB"/>
        </w:rPr>
        <w:t>osing level.</w:t>
      </w:r>
    </w:p>
    <w:p w14:paraId="005CD818" w14:textId="77777777" w:rsidR="00660871" w:rsidRPr="00645921" w:rsidRDefault="00660871" w:rsidP="00660871">
      <w:pPr>
        <w:pStyle w:val="1-QRDBodyText"/>
        <w:rPr>
          <w:lang w:val="en-GB"/>
        </w:rPr>
      </w:pPr>
    </w:p>
    <w:p w14:paraId="04DAAF4B" w14:textId="77777777" w:rsidR="00660871" w:rsidRPr="00645921" w:rsidRDefault="00643A6B" w:rsidP="00660871">
      <w:pPr>
        <w:pStyle w:val="1-QRDBodyText"/>
        <w:rPr>
          <w:lang w:val="en-GB"/>
        </w:rPr>
      </w:pPr>
      <w:r>
        <w:rPr>
          <w:lang w:val="en-GB"/>
        </w:rPr>
        <w:lastRenderedPageBreak/>
        <w:t>You must have completed a</w:t>
      </w:r>
      <w:r w:rsidRPr="00645921">
        <w:rPr>
          <w:lang w:val="en-GB"/>
        </w:rPr>
        <w:t xml:space="preserve">ll </w:t>
      </w:r>
      <w:r>
        <w:rPr>
          <w:lang w:val="en-GB"/>
        </w:rPr>
        <w:t>11 u</w:t>
      </w:r>
      <w:r w:rsidRPr="00645921">
        <w:rPr>
          <w:lang w:val="en-GB"/>
        </w:rPr>
        <w:t>p-</w:t>
      </w:r>
      <w:r>
        <w:rPr>
          <w:lang w:val="en-GB"/>
        </w:rPr>
        <w:t>d</w:t>
      </w:r>
      <w:r w:rsidRPr="00645921">
        <w:rPr>
          <w:lang w:val="en-GB"/>
        </w:rPr>
        <w:t xml:space="preserve">osing levels before you can start </w:t>
      </w:r>
      <w:r>
        <w:rPr>
          <w:lang w:val="en-GB"/>
        </w:rPr>
        <w:t>m</w:t>
      </w:r>
      <w:r w:rsidRPr="00645921">
        <w:rPr>
          <w:lang w:val="en-GB"/>
        </w:rPr>
        <w:t xml:space="preserve">aintenance treatment. It will take </w:t>
      </w:r>
      <w:r>
        <w:rPr>
          <w:lang w:val="en-GB"/>
        </w:rPr>
        <w:t>at least</w:t>
      </w:r>
      <w:r w:rsidRPr="00645921">
        <w:rPr>
          <w:lang w:val="en-GB"/>
        </w:rPr>
        <w:t xml:space="preserve"> 22 weeks to complete all </w:t>
      </w:r>
      <w:r>
        <w:rPr>
          <w:lang w:val="en-GB"/>
        </w:rPr>
        <w:t xml:space="preserve">up-dosing </w:t>
      </w:r>
      <w:r w:rsidRPr="00645921">
        <w:rPr>
          <w:lang w:val="en-GB"/>
        </w:rPr>
        <w:t>levels.</w:t>
      </w:r>
    </w:p>
    <w:p w14:paraId="548387EB" w14:textId="77777777" w:rsidR="00660871" w:rsidRPr="00645921" w:rsidRDefault="00660871" w:rsidP="00660871">
      <w:pPr>
        <w:pStyle w:val="1-QRDBodyText"/>
        <w:rPr>
          <w:lang w:val="en-GB"/>
        </w:rPr>
      </w:pPr>
    </w:p>
    <w:p w14:paraId="55022902" w14:textId="77777777" w:rsidR="00660871" w:rsidRPr="00645921" w:rsidRDefault="00643A6B" w:rsidP="00660871">
      <w:pPr>
        <w:pStyle w:val="1-QRDHeadingUnnumbered1Underline"/>
        <w:rPr>
          <w:lang w:val="en-GB"/>
        </w:rPr>
      </w:pPr>
      <w:r w:rsidRPr="00645921">
        <w:rPr>
          <w:lang w:val="en-GB"/>
        </w:rPr>
        <w:t>Maintenance dosing</w:t>
      </w:r>
    </w:p>
    <w:p w14:paraId="4EEC153B" w14:textId="77777777" w:rsidR="00660871" w:rsidRPr="00645921" w:rsidRDefault="00660871" w:rsidP="00660871">
      <w:pPr>
        <w:pStyle w:val="1-QRDBodyText"/>
        <w:keepNext/>
        <w:rPr>
          <w:u w:val="single"/>
          <w:lang w:val="en-GB"/>
        </w:rPr>
      </w:pPr>
    </w:p>
    <w:p w14:paraId="51F75AAA" w14:textId="77777777" w:rsidR="00660871" w:rsidRPr="00645921" w:rsidRDefault="00643A6B" w:rsidP="00660871">
      <w:pPr>
        <w:pStyle w:val="1-QRDBodyText"/>
        <w:rPr>
          <w:lang w:val="en-GB"/>
        </w:rPr>
      </w:pPr>
      <w:r w:rsidRPr="00645921">
        <w:rPr>
          <w:lang w:val="en-GB"/>
        </w:rPr>
        <w:t xml:space="preserve">If you </w:t>
      </w:r>
      <w:r>
        <w:rPr>
          <w:lang w:val="en-GB"/>
        </w:rPr>
        <w:t xml:space="preserve">are able </w:t>
      </w:r>
      <w:r w:rsidRPr="00645921">
        <w:rPr>
          <w:lang w:val="en-GB"/>
        </w:rPr>
        <w:t>tolerate level</w:t>
      </w:r>
      <w:r>
        <w:rPr>
          <w:lang w:val="en-GB"/>
        </w:rPr>
        <w:t xml:space="preserve"> 11</w:t>
      </w:r>
      <w:r w:rsidRPr="00645921">
        <w:rPr>
          <w:lang w:val="en-GB"/>
        </w:rPr>
        <w:t xml:space="preserve"> of the </w:t>
      </w:r>
      <w:r>
        <w:rPr>
          <w:lang w:val="en-GB"/>
        </w:rPr>
        <w:t>u</w:t>
      </w:r>
      <w:r w:rsidRPr="00645921">
        <w:rPr>
          <w:lang w:val="en-GB"/>
        </w:rPr>
        <w:t>p-</w:t>
      </w:r>
      <w:r>
        <w:rPr>
          <w:lang w:val="en-GB"/>
        </w:rPr>
        <w:t>d</w:t>
      </w:r>
      <w:r w:rsidRPr="00645921">
        <w:rPr>
          <w:lang w:val="en-GB"/>
        </w:rPr>
        <w:t xml:space="preserve">osing phase, your doctor will ask you to continue taking </w:t>
      </w:r>
      <w:r>
        <w:rPr>
          <w:lang w:val="en-GB"/>
        </w:rPr>
        <w:t>PALFORZIA</w:t>
      </w:r>
      <w:r w:rsidRPr="00645921">
        <w:rPr>
          <w:lang w:val="en-GB"/>
        </w:rPr>
        <w:t xml:space="preserve"> at a 300 mg dose every day as </w:t>
      </w:r>
      <w:r>
        <w:rPr>
          <w:lang w:val="en-GB"/>
        </w:rPr>
        <w:t>m</w:t>
      </w:r>
      <w:r w:rsidRPr="00645921">
        <w:rPr>
          <w:lang w:val="en-GB"/>
        </w:rPr>
        <w:t>aintenance therapy.</w:t>
      </w:r>
    </w:p>
    <w:p w14:paraId="195E0A9F" w14:textId="77777777" w:rsidR="00660871" w:rsidRPr="00645921" w:rsidRDefault="00660871" w:rsidP="00660871">
      <w:pPr>
        <w:pStyle w:val="1-QRDBodyText"/>
        <w:rPr>
          <w:lang w:val="en-GB"/>
        </w:rPr>
      </w:pPr>
    </w:p>
    <w:p w14:paraId="47CA2797" w14:textId="77777777" w:rsidR="00660871" w:rsidRPr="00645921" w:rsidRDefault="00643A6B" w:rsidP="00660871">
      <w:pPr>
        <w:pStyle w:val="1-QRDHeading2"/>
        <w:rPr>
          <w:lang w:val="en-GB"/>
        </w:rPr>
      </w:pPr>
      <w:r w:rsidRPr="00645921">
        <w:rPr>
          <w:lang w:val="en-GB"/>
        </w:rPr>
        <w:t>Preparation for use</w:t>
      </w:r>
    </w:p>
    <w:p w14:paraId="315D9DAE" w14:textId="77777777" w:rsidR="00660871" w:rsidRPr="00645921" w:rsidRDefault="00660871" w:rsidP="00660871">
      <w:pPr>
        <w:pStyle w:val="1-QRDBodyText"/>
        <w:keepNext/>
        <w:rPr>
          <w:rFonts w:eastAsia="SimSun"/>
          <w:lang w:val="en-GB" w:eastAsia="en-GB"/>
        </w:rPr>
      </w:pPr>
    </w:p>
    <w:p w14:paraId="6F76DD2C" w14:textId="77777777" w:rsidR="00660871" w:rsidRDefault="00643A6B" w:rsidP="00660871">
      <w:pPr>
        <w:pStyle w:val="1-QRDBodyText"/>
        <w:rPr>
          <w:noProof/>
          <w:lang w:val="en-GB"/>
        </w:rPr>
      </w:pPr>
      <w:r>
        <w:rPr>
          <w:noProof/>
          <w:lang w:val="en-GB"/>
        </w:rPr>
        <w:t>PALFORZIA</w:t>
      </w:r>
      <w:r w:rsidRPr="00645921">
        <w:rPr>
          <w:noProof/>
          <w:lang w:val="en-GB"/>
        </w:rPr>
        <w:t xml:space="preserve"> is </w:t>
      </w:r>
      <w:r>
        <w:rPr>
          <w:noProof/>
          <w:lang w:val="en-GB"/>
        </w:rPr>
        <w:t>available</w:t>
      </w:r>
      <w:r w:rsidRPr="00645921">
        <w:rPr>
          <w:noProof/>
          <w:lang w:val="en-GB"/>
        </w:rPr>
        <w:t xml:space="preserve"> either </w:t>
      </w:r>
      <w:r>
        <w:rPr>
          <w:noProof/>
          <w:lang w:val="en-GB"/>
        </w:rPr>
        <w:t xml:space="preserve">in </w:t>
      </w:r>
      <w:r w:rsidRPr="00645921">
        <w:rPr>
          <w:noProof/>
          <w:lang w:val="en-GB"/>
        </w:rPr>
        <w:t xml:space="preserve">capsules or sachets. </w:t>
      </w:r>
      <w:r>
        <w:rPr>
          <w:noProof/>
          <w:lang w:val="en-GB"/>
        </w:rPr>
        <w:t>Empty the</w:t>
      </w:r>
      <w:r w:rsidRPr="00645921">
        <w:rPr>
          <w:noProof/>
          <w:lang w:val="en-GB"/>
        </w:rPr>
        <w:t xml:space="preserve"> powder from </w:t>
      </w:r>
      <w:r>
        <w:rPr>
          <w:noProof/>
          <w:lang w:val="en-GB"/>
        </w:rPr>
        <w:t>PALFORZIA</w:t>
      </w:r>
      <w:r w:rsidRPr="00645921">
        <w:rPr>
          <w:noProof/>
          <w:lang w:val="en-GB"/>
        </w:rPr>
        <w:t xml:space="preserve"> capsules or sachets</w:t>
      </w:r>
      <w:r>
        <w:rPr>
          <w:noProof/>
          <w:lang w:val="en-GB"/>
        </w:rPr>
        <w:t xml:space="preserve">. </w:t>
      </w:r>
    </w:p>
    <w:p w14:paraId="3E0FCD55" w14:textId="77777777" w:rsidR="00660871" w:rsidRPr="00645921" w:rsidRDefault="00660871" w:rsidP="00660871">
      <w:pPr>
        <w:pStyle w:val="1-QRDBodyText"/>
        <w:rPr>
          <w:noProof/>
          <w:lang w:val="en-GB"/>
        </w:rPr>
      </w:pPr>
    </w:p>
    <w:p w14:paraId="7F450287" w14:textId="77777777" w:rsidR="00660871" w:rsidRDefault="00643A6B" w:rsidP="00660871">
      <w:pPr>
        <w:pStyle w:val="1-QRDBodyText"/>
        <w:rPr>
          <w:noProof/>
          <w:lang w:val="en-GB"/>
        </w:rPr>
      </w:pPr>
      <w:r w:rsidRPr="00645921">
        <w:rPr>
          <w:noProof/>
          <w:lang w:val="en-GB"/>
        </w:rPr>
        <w:t xml:space="preserve">Do not swallow </w:t>
      </w:r>
      <w:r>
        <w:rPr>
          <w:noProof/>
          <w:lang w:val="en-GB"/>
        </w:rPr>
        <w:t>PALFORZIA</w:t>
      </w:r>
      <w:r w:rsidRPr="00645921">
        <w:rPr>
          <w:noProof/>
          <w:lang w:val="en-GB"/>
        </w:rPr>
        <w:t xml:space="preserve"> capsules.</w:t>
      </w:r>
    </w:p>
    <w:p w14:paraId="157EEE48" w14:textId="77777777" w:rsidR="00660871" w:rsidRDefault="00660871" w:rsidP="00660871">
      <w:pPr>
        <w:pStyle w:val="1-QRDBodyText"/>
        <w:keepNext/>
        <w:rPr>
          <w:lang w:val="en-GB"/>
        </w:rPr>
      </w:pPr>
    </w:p>
    <w:p w14:paraId="4187EFBC" w14:textId="77777777" w:rsidR="00660871" w:rsidRPr="00645921" w:rsidRDefault="00643A6B" w:rsidP="00660871">
      <w:pPr>
        <w:pStyle w:val="1-QRDBodyText"/>
        <w:keepNext/>
        <w:rPr>
          <w:lang w:val="en-GB"/>
        </w:rPr>
      </w:pPr>
      <w:bookmarkStart w:id="9" w:name="_Hlk53993893"/>
      <w:r w:rsidRPr="00645921">
        <w:rPr>
          <w:lang w:val="en-GB"/>
        </w:rPr>
        <w:t xml:space="preserve">Open the daily dose of </w:t>
      </w:r>
      <w:r>
        <w:rPr>
          <w:lang w:val="en-GB"/>
        </w:rPr>
        <w:t>PALFORZIA</w:t>
      </w:r>
      <w:r w:rsidRPr="00645921">
        <w:rPr>
          <w:lang w:val="en-GB"/>
        </w:rPr>
        <w:t>.</w:t>
      </w:r>
    </w:p>
    <w:bookmarkEnd w:id="9"/>
    <w:p w14:paraId="1704E640" w14:textId="77777777" w:rsidR="00660871" w:rsidRPr="00645921" w:rsidRDefault="00643A6B" w:rsidP="004406C5">
      <w:pPr>
        <w:pStyle w:val="1-QRDListDash"/>
        <w:numPr>
          <w:ilvl w:val="0"/>
          <w:numId w:val="1"/>
        </w:numPr>
        <w:ind w:left="567" w:hanging="567"/>
        <w:rPr>
          <w:lang w:val="en-GB"/>
        </w:rPr>
      </w:pPr>
      <w:r w:rsidRPr="00645921">
        <w:rPr>
          <w:lang w:val="en-GB"/>
        </w:rPr>
        <w:t xml:space="preserve">To open a capsule gently pull the two ends of the capsule apart </w:t>
      </w:r>
      <w:r>
        <w:rPr>
          <w:lang w:val="en-GB"/>
        </w:rPr>
        <w:t xml:space="preserve">over a bowl with soft food </w:t>
      </w:r>
      <w:r w:rsidRPr="00645921">
        <w:rPr>
          <w:lang w:val="en-GB"/>
        </w:rPr>
        <w:t xml:space="preserve">and </w:t>
      </w:r>
      <w:r>
        <w:rPr>
          <w:lang w:val="en-GB"/>
        </w:rPr>
        <w:t xml:space="preserve">empty the powder into the bowl by </w:t>
      </w:r>
      <w:r w:rsidRPr="00645921">
        <w:rPr>
          <w:lang w:val="en-GB"/>
        </w:rPr>
        <w:t>roll</w:t>
      </w:r>
      <w:r>
        <w:rPr>
          <w:lang w:val="en-GB"/>
        </w:rPr>
        <w:t>ing each half of the capsule</w:t>
      </w:r>
      <w:r w:rsidRPr="00645921">
        <w:rPr>
          <w:lang w:val="en-GB"/>
        </w:rPr>
        <w:t xml:space="preserve"> between the finger and thumb. Tap </w:t>
      </w:r>
      <w:r>
        <w:rPr>
          <w:lang w:val="en-GB"/>
        </w:rPr>
        <w:t>the</w:t>
      </w:r>
      <w:r w:rsidRPr="00645921">
        <w:rPr>
          <w:lang w:val="en-GB"/>
        </w:rPr>
        <w:t xml:space="preserve"> end</w:t>
      </w:r>
      <w:r>
        <w:rPr>
          <w:lang w:val="en-GB"/>
        </w:rPr>
        <w:t>s</w:t>
      </w:r>
      <w:r w:rsidRPr="00645921">
        <w:rPr>
          <w:lang w:val="en-GB"/>
        </w:rPr>
        <w:t xml:space="preserve"> of each half capsule to </w:t>
      </w:r>
      <w:r>
        <w:rPr>
          <w:lang w:val="en-GB"/>
        </w:rPr>
        <w:t>make sure that all the powder is emptied</w:t>
      </w:r>
      <w:r w:rsidRPr="00645921">
        <w:rPr>
          <w:lang w:val="en-GB"/>
        </w:rPr>
        <w:t>.</w:t>
      </w:r>
    </w:p>
    <w:p w14:paraId="3201EEC1" w14:textId="77777777" w:rsidR="00660871" w:rsidRPr="00645921" w:rsidRDefault="00643A6B" w:rsidP="004406C5">
      <w:pPr>
        <w:pStyle w:val="1-QRDListDash"/>
        <w:numPr>
          <w:ilvl w:val="0"/>
          <w:numId w:val="1"/>
        </w:numPr>
        <w:ind w:left="567" w:hanging="567"/>
        <w:rPr>
          <w:lang w:val="en-GB"/>
        </w:rPr>
      </w:pPr>
      <w:r w:rsidRPr="00645921">
        <w:rPr>
          <w:lang w:val="en-GB"/>
        </w:rPr>
        <w:t>To open a sachet</w:t>
      </w:r>
      <w:r w:rsidRPr="009B646D">
        <w:t xml:space="preserve"> </w:t>
      </w:r>
      <w:r w:rsidRPr="00ED1AEE">
        <w:rPr>
          <w:lang w:val="en-GB"/>
        </w:rPr>
        <w:t>carefully cut or</w:t>
      </w:r>
      <w:r w:rsidRPr="00645921">
        <w:rPr>
          <w:lang w:val="en-GB"/>
        </w:rPr>
        <w:t xml:space="preserve"> tear along the top</w:t>
      </w:r>
      <w:r w:rsidRPr="00ED1AEE">
        <w:t xml:space="preserve"> </w:t>
      </w:r>
      <w:r w:rsidRPr="00ED1AEE">
        <w:rPr>
          <w:lang w:val="en-GB"/>
        </w:rPr>
        <w:t>along the line indicated</w:t>
      </w:r>
      <w:r w:rsidRPr="00645921">
        <w:rPr>
          <w:lang w:val="en-GB"/>
        </w:rPr>
        <w:t xml:space="preserve">. Tip the sachet upside down </w:t>
      </w:r>
      <w:r>
        <w:rPr>
          <w:lang w:val="en-GB"/>
        </w:rPr>
        <w:t xml:space="preserve">over a bowl with soft food </w:t>
      </w:r>
      <w:r w:rsidRPr="00645921">
        <w:rPr>
          <w:lang w:val="en-GB"/>
        </w:rPr>
        <w:t xml:space="preserve">and tap </w:t>
      </w:r>
      <w:r>
        <w:rPr>
          <w:lang w:val="en-GB"/>
        </w:rPr>
        <w:t xml:space="preserve">the sachet </w:t>
      </w:r>
      <w:r w:rsidRPr="00645921">
        <w:rPr>
          <w:lang w:val="en-GB"/>
        </w:rPr>
        <w:t xml:space="preserve">to </w:t>
      </w:r>
      <w:r>
        <w:rPr>
          <w:lang w:val="en-GB"/>
        </w:rPr>
        <w:t>make sure that all the powder is emptied</w:t>
      </w:r>
      <w:r w:rsidRPr="00645921">
        <w:rPr>
          <w:lang w:val="en-GB"/>
        </w:rPr>
        <w:t>.</w:t>
      </w:r>
    </w:p>
    <w:p w14:paraId="0F314339" w14:textId="77777777" w:rsidR="00660871" w:rsidRPr="00645921" w:rsidRDefault="00660871" w:rsidP="00660871">
      <w:pPr>
        <w:pStyle w:val="1-QRDBodyText"/>
        <w:rPr>
          <w:lang w:val="en-GB"/>
        </w:rPr>
      </w:pPr>
    </w:p>
    <w:p w14:paraId="6FECA4C4" w14:textId="77777777" w:rsidR="00660871" w:rsidRPr="00645921" w:rsidRDefault="00643A6B" w:rsidP="00660871">
      <w:pPr>
        <w:pStyle w:val="1-QRDBodyText"/>
        <w:rPr>
          <w:lang w:val="en-GB"/>
        </w:rPr>
      </w:pPr>
      <w:r w:rsidRPr="00645921">
        <w:rPr>
          <w:lang w:val="en-GB"/>
        </w:rPr>
        <w:t xml:space="preserve">Empty the full dose of </w:t>
      </w:r>
      <w:r>
        <w:rPr>
          <w:lang w:val="en-GB"/>
        </w:rPr>
        <w:t>PALFORZIA</w:t>
      </w:r>
      <w:r w:rsidRPr="00645921">
        <w:rPr>
          <w:lang w:val="en-GB"/>
        </w:rPr>
        <w:t xml:space="preserve"> oral powder on to </w:t>
      </w:r>
      <w:r>
        <w:rPr>
          <w:lang w:val="en-GB"/>
        </w:rPr>
        <w:t xml:space="preserve">a small amount of </w:t>
      </w:r>
      <w:r w:rsidRPr="00645921">
        <w:rPr>
          <w:lang w:val="en-GB"/>
        </w:rPr>
        <w:t xml:space="preserve">soft food </w:t>
      </w:r>
      <w:r w:rsidRPr="00DD4396">
        <w:rPr>
          <w:lang w:val="en-GB"/>
        </w:rPr>
        <w:t xml:space="preserve">to which you are not allergic </w:t>
      </w:r>
      <w:r w:rsidRPr="00645921">
        <w:rPr>
          <w:lang w:val="en-GB"/>
        </w:rPr>
        <w:t>such as fruit puree, yogurt, or rice-pudding. Make sure you are not allergic to the food used for mixing.</w:t>
      </w:r>
    </w:p>
    <w:p w14:paraId="6479E2D8" w14:textId="77777777" w:rsidR="00660871" w:rsidRPr="00645921" w:rsidRDefault="00660871" w:rsidP="00660871">
      <w:pPr>
        <w:pStyle w:val="1-QRDBodyText"/>
        <w:rPr>
          <w:lang w:val="en-GB"/>
        </w:rPr>
      </w:pPr>
    </w:p>
    <w:p w14:paraId="33006B2F" w14:textId="77777777" w:rsidR="00660871" w:rsidRPr="00645921" w:rsidRDefault="00643A6B" w:rsidP="00660871">
      <w:pPr>
        <w:pStyle w:val="1-QRDBodyText"/>
        <w:rPr>
          <w:lang w:val="en-GB"/>
        </w:rPr>
      </w:pPr>
      <w:r w:rsidRPr="00645921">
        <w:rPr>
          <w:lang w:val="en-GB"/>
        </w:rPr>
        <w:t xml:space="preserve">The food used for mixing should be </w:t>
      </w:r>
      <w:r>
        <w:rPr>
          <w:lang w:val="en-GB"/>
        </w:rPr>
        <w:t>cool</w:t>
      </w:r>
      <w:r w:rsidRPr="00645921">
        <w:rPr>
          <w:lang w:val="en-GB"/>
        </w:rPr>
        <w:t xml:space="preserve"> </w:t>
      </w:r>
      <w:r>
        <w:rPr>
          <w:lang w:val="en-GB"/>
        </w:rPr>
        <w:t>and no warmer</w:t>
      </w:r>
      <w:r w:rsidRPr="00645921">
        <w:rPr>
          <w:lang w:val="en-GB"/>
        </w:rPr>
        <w:t xml:space="preserve"> than room temperature.</w:t>
      </w:r>
    </w:p>
    <w:p w14:paraId="321CC770" w14:textId="77777777" w:rsidR="00660871" w:rsidRPr="00645921" w:rsidRDefault="00660871" w:rsidP="00660871">
      <w:pPr>
        <w:pStyle w:val="1-QRDBodyText"/>
        <w:rPr>
          <w:lang w:val="en-GB"/>
        </w:rPr>
      </w:pPr>
    </w:p>
    <w:p w14:paraId="151BD39B" w14:textId="77777777" w:rsidR="00660871" w:rsidRPr="00645921" w:rsidRDefault="00643A6B" w:rsidP="00660871">
      <w:pPr>
        <w:pStyle w:val="1-QRDBodyText"/>
        <w:rPr>
          <w:lang w:val="en-GB"/>
        </w:rPr>
      </w:pPr>
      <w:r w:rsidRPr="00645921">
        <w:rPr>
          <w:lang w:val="en-GB"/>
        </w:rPr>
        <w:t>Mix well.</w:t>
      </w:r>
    </w:p>
    <w:p w14:paraId="67919276" w14:textId="77777777" w:rsidR="00660871" w:rsidRPr="00645921" w:rsidRDefault="00660871" w:rsidP="00660871">
      <w:pPr>
        <w:pStyle w:val="1-QRDBodyText"/>
        <w:rPr>
          <w:lang w:val="en-GB"/>
        </w:rPr>
      </w:pPr>
    </w:p>
    <w:p w14:paraId="56AC98B3" w14:textId="77777777" w:rsidR="00660871" w:rsidRPr="00645921" w:rsidRDefault="00643A6B" w:rsidP="00660871">
      <w:pPr>
        <w:pStyle w:val="1-QRDBodyText"/>
        <w:rPr>
          <w:lang w:val="en-GB"/>
        </w:rPr>
      </w:pPr>
      <w:r>
        <w:rPr>
          <w:lang w:val="en-GB"/>
        </w:rPr>
        <w:t>Use just enough</w:t>
      </w:r>
      <w:r w:rsidRPr="00645921">
        <w:rPr>
          <w:lang w:val="en-GB"/>
        </w:rPr>
        <w:t xml:space="preserve"> food </w:t>
      </w:r>
      <w:r>
        <w:rPr>
          <w:lang w:val="en-GB"/>
        </w:rPr>
        <w:t>to mix with PALFORZIA so you can eat it all</w:t>
      </w:r>
      <w:r w:rsidRPr="00645921">
        <w:rPr>
          <w:lang w:val="en-GB"/>
        </w:rPr>
        <w:t xml:space="preserve"> in a few spoonfuls</w:t>
      </w:r>
      <w:r w:rsidRPr="00243E54">
        <w:rPr>
          <w:lang w:val="en-GB"/>
        </w:rPr>
        <w:t xml:space="preserve"> to take the full dose</w:t>
      </w:r>
      <w:r w:rsidRPr="00645921">
        <w:rPr>
          <w:lang w:val="en-GB"/>
        </w:rPr>
        <w:t>.</w:t>
      </w:r>
    </w:p>
    <w:p w14:paraId="366AF115" w14:textId="77777777" w:rsidR="00660871" w:rsidRPr="00645921" w:rsidRDefault="00660871" w:rsidP="00660871">
      <w:pPr>
        <w:pStyle w:val="1-QRDBodyText"/>
        <w:rPr>
          <w:lang w:val="en-GB"/>
        </w:rPr>
      </w:pPr>
    </w:p>
    <w:p w14:paraId="3FAF753E" w14:textId="77777777" w:rsidR="00660871" w:rsidRPr="00645921" w:rsidRDefault="00643A6B" w:rsidP="00660871">
      <w:pPr>
        <w:pStyle w:val="1-QRDBodyText"/>
        <w:rPr>
          <w:lang w:val="en-GB"/>
        </w:rPr>
      </w:pPr>
      <w:r w:rsidRPr="00645921">
        <w:rPr>
          <w:lang w:val="en-GB"/>
        </w:rPr>
        <w:t xml:space="preserve">Take </w:t>
      </w:r>
      <w:r>
        <w:rPr>
          <w:lang w:val="en-GB"/>
        </w:rPr>
        <w:t>PALFORZIA</w:t>
      </w:r>
      <w:r w:rsidRPr="00645921">
        <w:rPr>
          <w:lang w:val="en-GB"/>
        </w:rPr>
        <w:t xml:space="preserve"> immediately after mixing. However, if needed, </w:t>
      </w:r>
      <w:bookmarkStart w:id="10" w:name="_Hlk46303931"/>
      <w:r>
        <w:rPr>
          <w:lang w:val="en-GB"/>
        </w:rPr>
        <w:t xml:space="preserve">you </w:t>
      </w:r>
      <w:r w:rsidRPr="00645921">
        <w:rPr>
          <w:lang w:val="en-GB"/>
        </w:rPr>
        <w:t>can mix</w:t>
      </w:r>
      <w:r w:rsidRPr="00243E54">
        <w:rPr>
          <w:lang w:val="en-GB"/>
        </w:rPr>
        <w:t xml:space="preserve"> </w:t>
      </w:r>
      <w:r>
        <w:rPr>
          <w:lang w:val="en-GB"/>
        </w:rPr>
        <w:t>PALFORZIA</w:t>
      </w:r>
      <w:r w:rsidRPr="00645921">
        <w:rPr>
          <w:lang w:val="en-GB"/>
        </w:rPr>
        <w:t xml:space="preserve"> with food and ke</w:t>
      </w:r>
      <w:r>
        <w:rPr>
          <w:lang w:val="en-GB"/>
        </w:rPr>
        <w:t>e</w:t>
      </w:r>
      <w:r w:rsidRPr="00645921">
        <w:rPr>
          <w:lang w:val="en-GB"/>
        </w:rPr>
        <w:t>p</w:t>
      </w:r>
      <w:r>
        <w:rPr>
          <w:lang w:val="en-GB"/>
        </w:rPr>
        <w:t xml:space="preserve"> i</w:t>
      </w:r>
      <w:r w:rsidRPr="00645921">
        <w:rPr>
          <w:lang w:val="en-GB"/>
        </w:rPr>
        <w:t>t</w:t>
      </w:r>
      <w:r>
        <w:rPr>
          <w:lang w:val="en-GB"/>
        </w:rPr>
        <w:t xml:space="preserve"> in a</w:t>
      </w:r>
      <w:r w:rsidRPr="00645921">
        <w:rPr>
          <w:lang w:val="en-GB"/>
        </w:rPr>
        <w:t xml:space="preserve"> refrigerat</w:t>
      </w:r>
      <w:r>
        <w:rPr>
          <w:lang w:val="en-GB"/>
        </w:rPr>
        <w:t>or</w:t>
      </w:r>
      <w:r w:rsidRPr="00645921">
        <w:rPr>
          <w:lang w:val="en-GB"/>
        </w:rPr>
        <w:t xml:space="preserve"> for up to 8 hours before taking. If it is not used within 8 hours, throw it away and prepare a new dose.</w:t>
      </w:r>
    </w:p>
    <w:p w14:paraId="4931915B" w14:textId="77777777" w:rsidR="00660871" w:rsidRPr="00645921" w:rsidRDefault="00660871" w:rsidP="00660871">
      <w:pPr>
        <w:pStyle w:val="1-QRDBodyText"/>
        <w:rPr>
          <w:lang w:val="en-GB"/>
        </w:rPr>
      </w:pPr>
    </w:p>
    <w:bookmarkEnd w:id="10"/>
    <w:p w14:paraId="0DA234FE" w14:textId="77777777" w:rsidR="00660871" w:rsidRPr="00645921" w:rsidRDefault="00643A6B" w:rsidP="00660871">
      <w:pPr>
        <w:pStyle w:val="1-QRDHeading2"/>
        <w:rPr>
          <w:lang w:val="en-GB"/>
        </w:rPr>
      </w:pPr>
      <w:r w:rsidRPr="00645921">
        <w:rPr>
          <w:lang w:val="en-GB"/>
        </w:rPr>
        <w:t>Handling instructions</w:t>
      </w:r>
    </w:p>
    <w:p w14:paraId="22D79B17" w14:textId="77777777" w:rsidR="00660871" w:rsidRPr="00645921" w:rsidRDefault="00660871" w:rsidP="00660871">
      <w:pPr>
        <w:pStyle w:val="1-QRDBodyText"/>
        <w:keepNext/>
        <w:rPr>
          <w:rFonts w:eastAsia="SimSun"/>
          <w:lang w:val="en-GB" w:eastAsia="en-GB"/>
        </w:rPr>
      </w:pPr>
    </w:p>
    <w:p w14:paraId="44657847" w14:textId="77777777" w:rsidR="00660871" w:rsidRPr="00645921" w:rsidRDefault="00643A6B" w:rsidP="00660871">
      <w:pPr>
        <w:pStyle w:val="1-QRDBodyText"/>
        <w:rPr>
          <w:lang w:val="en-GB"/>
        </w:rPr>
      </w:pPr>
      <w:r w:rsidRPr="00645921">
        <w:rPr>
          <w:lang w:val="en-GB"/>
        </w:rPr>
        <w:t xml:space="preserve">Do not breathe in </w:t>
      </w:r>
      <w:r>
        <w:rPr>
          <w:lang w:val="en-GB"/>
        </w:rPr>
        <w:t>PALFORZIA</w:t>
      </w:r>
      <w:r w:rsidRPr="00645921">
        <w:rPr>
          <w:lang w:val="en-GB"/>
        </w:rPr>
        <w:t xml:space="preserve"> powder as this could cause breathing problems (worsening of asthma) or cause an allergic reaction.</w:t>
      </w:r>
    </w:p>
    <w:p w14:paraId="03C41B1B" w14:textId="77777777" w:rsidR="00660871" w:rsidRPr="00645921" w:rsidRDefault="00660871" w:rsidP="00660871">
      <w:pPr>
        <w:pStyle w:val="1-QRDBodyText"/>
        <w:rPr>
          <w:lang w:val="en-GB"/>
        </w:rPr>
      </w:pPr>
    </w:p>
    <w:p w14:paraId="15509016" w14:textId="77777777" w:rsidR="00660871" w:rsidRPr="00645921" w:rsidRDefault="00643A6B" w:rsidP="00660871">
      <w:pPr>
        <w:pStyle w:val="1-QRDBodyText"/>
        <w:rPr>
          <w:lang w:val="en-GB"/>
        </w:rPr>
      </w:pPr>
      <w:r w:rsidRPr="00645921">
        <w:rPr>
          <w:lang w:val="en-GB"/>
        </w:rPr>
        <w:t xml:space="preserve">Wash your hands immediately after handling </w:t>
      </w:r>
      <w:r>
        <w:rPr>
          <w:lang w:val="en-GB"/>
        </w:rPr>
        <w:t>PALFORZIA</w:t>
      </w:r>
      <w:r w:rsidRPr="00645921">
        <w:rPr>
          <w:lang w:val="en-GB"/>
        </w:rPr>
        <w:t xml:space="preserve"> capsules or sachets.</w:t>
      </w:r>
    </w:p>
    <w:p w14:paraId="4EB45516" w14:textId="77777777" w:rsidR="00660871" w:rsidRPr="00645921" w:rsidRDefault="00660871" w:rsidP="00660871">
      <w:pPr>
        <w:pStyle w:val="1-QRDBodyText"/>
        <w:rPr>
          <w:lang w:val="en-GB"/>
        </w:rPr>
      </w:pPr>
    </w:p>
    <w:p w14:paraId="77311690" w14:textId="651CB1FF" w:rsidR="00660871" w:rsidRPr="00645921" w:rsidRDefault="00643A6B" w:rsidP="00660871">
      <w:pPr>
        <w:pStyle w:val="1-QRDBodyText"/>
        <w:rPr>
          <w:lang w:val="en-GB"/>
        </w:rPr>
      </w:pPr>
      <w:r w:rsidRPr="00645921">
        <w:rPr>
          <w:lang w:val="en-GB"/>
        </w:rPr>
        <w:t xml:space="preserve">When your doctor has told you that an </w:t>
      </w:r>
      <w:r>
        <w:rPr>
          <w:lang w:val="en-GB"/>
        </w:rPr>
        <w:t>u</w:t>
      </w:r>
      <w:r w:rsidRPr="00645921">
        <w:rPr>
          <w:lang w:val="en-GB"/>
        </w:rPr>
        <w:t>p-</w:t>
      </w:r>
      <w:r>
        <w:rPr>
          <w:lang w:val="en-GB"/>
        </w:rPr>
        <w:t>d</w:t>
      </w:r>
      <w:r w:rsidRPr="00645921">
        <w:rPr>
          <w:lang w:val="en-GB"/>
        </w:rPr>
        <w:t xml:space="preserve">osing level is complete, </w:t>
      </w:r>
      <w:r>
        <w:rPr>
          <w:lang w:val="en-GB"/>
        </w:rPr>
        <w:t xml:space="preserve">you must dispose of </w:t>
      </w:r>
      <w:r w:rsidRPr="00645921">
        <w:rPr>
          <w:lang w:val="en-GB"/>
        </w:rPr>
        <w:t>all remaining capsules or sachets from that pack (see section 5) before starting on a new level.</w:t>
      </w:r>
      <w:r w:rsidR="002F6028">
        <w:rPr>
          <w:lang w:val="en-GB"/>
        </w:rPr>
        <w:t xml:space="preserve"> </w:t>
      </w:r>
      <w:r w:rsidR="00FF61F4" w:rsidRPr="00FF61F4">
        <w:rPr>
          <w:lang w:val="en-GB"/>
        </w:rPr>
        <w:t>This includes any extra doses that are provided in each pack, if not used.</w:t>
      </w:r>
    </w:p>
    <w:p w14:paraId="313B8FE5" w14:textId="77777777" w:rsidR="00660871" w:rsidRPr="00645921" w:rsidRDefault="00660871" w:rsidP="00660871">
      <w:pPr>
        <w:pStyle w:val="1-QRDBodyText"/>
        <w:rPr>
          <w:lang w:val="en-GB"/>
        </w:rPr>
      </w:pPr>
    </w:p>
    <w:p w14:paraId="550C0827" w14:textId="77777777" w:rsidR="00660871" w:rsidRPr="00645921" w:rsidRDefault="00643A6B" w:rsidP="00660871">
      <w:pPr>
        <w:pStyle w:val="1-QRDHeading2"/>
        <w:rPr>
          <w:lang w:val="en-GB"/>
        </w:rPr>
      </w:pPr>
      <w:r w:rsidRPr="00645921">
        <w:rPr>
          <w:lang w:val="en-GB"/>
        </w:rPr>
        <w:t>Dosing instructions</w:t>
      </w:r>
    </w:p>
    <w:p w14:paraId="49A19057" w14:textId="77777777" w:rsidR="00660871" w:rsidRPr="00645921" w:rsidRDefault="00660871" w:rsidP="00660871">
      <w:pPr>
        <w:pStyle w:val="1-QRDBodyText"/>
        <w:keepNext/>
        <w:rPr>
          <w:rFonts w:eastAsia="SimSun"/>
          <w:lang w:val="en-GB" w:eastAsia="en-GB"/>
        </w:rPr>
      </w:pPr>
    </w:p>
    <w:p w14:paraId="562B4115" w14:textId="77777777" w:rsidR="00660871" w:rsidRDefault="00643A6B" w:rsidP="00660871">
      <w:pPr>
        <w:pStyle w:val="1-QRDBodyText"/>
        <w:rPr>
          <w:lang w:val="en-GB"/>
        </w:rPr>
      </w:pPr>
      <w:r w:rsidRPr="00645921">
        <w:rPr>
          <w:lang w:val="en-GB"/>
        </w:rPr>
        <w:t xml:space="preserve">Take </w:t>
      </w:r>
      <w:r>
        <w:rPr>
          <w:lang w:val="en-GB"/>
        </w:rPr>
        <w:t>PALFORZIA</w:t>
      </w:r>
      <w:r w:rsidRPr="00645921">
        <w:rPr>
          <w:lang w:val="en-GB"/>
        </w:rPr>
        <w:t xml:space="preserve"> at about the same time every day with food, preferably as part of your evening meal.</w:t>
      </w:r>
      <w:r>
        <w:rPr>
          <w:lang w:val="en-GB"/>
        </w:rPr>
        <w:t xml:space="preserve"> Do not take this medicine on an empty stomach.</w:t>
      </w:r>
    </w:p>
    <w:p w14:paraId="546C968C" w14:textId="77777777" w:rsidR="00660871" w:rsidRDefault="00660871" w:rsidP="00660871">
      <w:pPr>
        <w:pStyle w:val="1-QRDBodyText"/>
        <w:rPr>
          <w:lang w:val="en-GB"/>
        </w:rPr>
      </w:pPr>
    </w:p>
    <w:p w14:paraId="64D8637B" w14:textId="77777777" w:rsidR="00660871" w:rsidRPr="00806DCB" w:rsidRDefault="00643A6B" w:rsidP="00660871">
      <w:pPr>
        <w:pStyle w:val="1-QRDBodyText"/>
        <w:rPr>
          <w:lang w:val="en-GB"/>
        </w:rPr>
      </w:pPr>
      <w:r w:rsidRPr="00806DCB">
        <w:rPr>
          <w:lang w:val="en-GB"/>
        </w:rPr>
        <w:t>Do not take PALFORZIA at home on the days that you visit your doctor for assessment as your doctor will give you PALFORZIA on these days.</w:t>
      </w:r>
    </w:p>
    <w:p w14:paraId="5C6D51BB" w14:textId="77777777" w:rsidR="00660871" w:rsidRPr="00645921" w:rsidRDefault="00660871" w:rsidP="00660871">
      <w:pPr>
        <w:pStyle w:val="1-QRDBodyText"/>
        <w:rPr>
          <w:lang w:val="en-GB"/>
        </w:rPr>
      </w:pPr>
    </w:p>
    <w:p w14:paraId="68E549EC" w14:textId="77777777" w:rsidR="00660871" w:rsidRPr="00645921" w:rsidRDefault="00643A6B" w:rsidP="00660871">
      <w:pPr>
        <w:pStyle w:val="1-QRDBodyText"/>
        <w:rPr>
          <w:lang w:val="en-GB"/>
        </w:rPr>
      </w:pPr>
      <w:r w:rsidRPr="00645921">
        <w:rPr>
          <w:lang w:val="en-GB"/>
        </w:rPr>
        <w:lastRenderedPageBreak/>
        <w:t xml:space="preserve">Children should be given each dose of </w:t>
      </w:r>
      <w:r>
        <w:rPr>
          <w:lang w:val="en-GB"/>
        </w:rPr>
        <w:t>PALFORZIA</w:t>
      </w:r>
      <w:r w:rsidRPr="00645921">
        <w:rPr>
          <w:lang w:val="en-GB"/>
        </w:rPr>
        <w:t xml:space="preserve"> by an adult and </w:t>
      </w:r>
      <w:r>
        <w:rPr>
          <w:lang w:val="en-GB"/>
        </w:rPr>
        <w:t>they should be watched</w:t>
      </w:r>
      <w:r w:rsidRPr="00645921">
        <w:rPr>
          <w:lang w:val="en-GB"/>
        </w:rPr>
        <w:t xml:space="preserve"> for </w:t>
      </w:r>
      <w:r>
        <w:rPr>
          <w:lang w:val="en-GB"/>
        </w:rPr>
        <w:t>about</w:t>
      </w:r>
      <w:r w:rsidRPr="00645921">
        <w:rPr>
          <w:lang w:val="en-GB"/>
        </w:rPr>
        <w:t xml:space="preserve"> 1 hour afterwards for any symptoms of an allergic reaction.</w:t>
      </w:r>
    </w:p>
    <w:p w14:paraId="3F51DE84" w14:textId="77777777" w:rsidR="00660871" w:rsidRPr="00645921" w:rsidRDefault="00660871" w:rsidP="00660871">
      <w:pPr>
        <w:pStyle w:val="1-QRDBodyText"/>
        <w:rPr>
          <w:lang w:val="en-GB"/>
        </w:rPr>
      </w:pPr>
    </w:p>
    <w:p w14:paraId="42D24A7D" w14:textId="77777777" w:rsidR="00660871" w:rsidRPr="00645921" w:rsidRDefault="00643A6B" w:rsidP="00660871">
      <w:pPr>
        <w:pStyle w:val="1-QRDBodyText"/>
        <w:rPr>
          <w:lang w:val="en-GB"/>
        </w:rPr>
      </w:pPr>
      <w:bookmarkStart w:id="11" w:name="_Hlk35615558"/>
      <w:r w:rsidRPr="00645921">
        <w:rPr>
          <w:lang w:val="en-GB"/>
        </w:rPr>
        <w:t>Do not take within 2 hours of bedtime.</w:t>
      </w:r>
    </w:p>
    <w:p w14:paraId="188083C4" w14:textId="77777777" w:rsidR="00660871" w:rsidRPr="00645921" w:rsidRDefault="00660871" w:rsidP="00660871">
      <w:pPr>
        <w:pStyle w:val="1-QRDBodyText"/>
        <w:rPr>
          <w:lang w:val="en-GB"/>
        </w:rPr>
      </w:pPr>
    </w:p>
    <w:bookmarkEnd w:id="11"/>
    <w:p w14:paraId="154BAE54" w14:textId="77777777" w:rsidR="00660871" w:rsidRPr="00645921" w:rsidRDefault="00643A6B" w:rsidP="00660871">
      <w:pPr>
        <w:pStyle w:val="1-QRDBodyText"/>
        <w:rPr>
          <w:lang w:val="en-GB"/>
        </w:rPr>
      </w:pPr>
      <w:r w:rsidRPr="00645921">
        <w:rPr>
          <w:lang w:val="en-GB"/>
        </w:rPr>
        <w:t xml:space="preserve">Do not have a hot bath or shower just before or </w:t>
      </w:r>
      <w:r>
        <w:rPr>
          <w:lang w:val="en-GB"/>
        </w:rPr>
        <w:t xml:space="preserve">for 3 hours </w:t>
      </w:r>
      <w:r w:rsidRPr="00645921">
        <w:rPr>
          <w:lang w:val="en-GB"/>
        </w:rPr>
        <w:t xml:space="preserve">after taking </w:t>
      </w:r>
      <w:r>
        <w:rPr>
          <w:lang w:val="en-GB"/>
        </w:rPr>
        <w:t>PALFORZIA</w:t>
      </w:r>
      <w:r w:rsidRPr="00645921">
        <w:rPr>
          <w:lang w:val="en-GB"/>
        </w:rPr>
        <w:t>.</w:t>
      </w:r>
    </w:p>
    <w:p w14:paraId="136B81DE" w14:textId="77777777" w:rsidR="00660871" w:rsidRPr="00645921" w:rsidRDefault="00660871" w:rsidP="00660871">
      <w:pPr>
        <w:pStyle w:val="1-QRDBodyText"/>
        <w:rPr>
          <w:lang w:val="en-GB"/>
        </w:rPr>
      </w:pPr>
    </w:p>
    <w:p w14:paraId="1E61E1B7" w14:textId="77777777" w:rsidR="00660871" w:rsidRPr="00645921" w:rsidRDefault="00643A6B" w:rsidP="00660871">
      <w:pPr>
        <w:pStyle w:val="1-QRDBodyText"/>
        <w:rPr>
          <w:szCs w:val="22"/>
          <w:lang w:val="en-GB"/>
        </w:rPr>
      </w:pPr>
      <w:r w:rsidRPr="00645921">
        <w:rPr>
          <w:szCs w:val="22"/>
          <w:lang w:val="en-GB"/>
        </w:rPr>
        <w:t xml:space="preserve">Do not exercise just before or </w:t>
      </w:r>
      <w:bookmarkStart w:id="12" w:name="_Hlk45717520"/>
      <w:r>
        <w:rPr>
          <w:szCs w:val="22"/>
          <w:lang w:val="en-GB"/>
        </w:rPr>
        <w:t>for 3 hours</w:t>
      </w:r>
      <w:r w:rsidRPr="00645921">
        <w:rPr>
          <w:szCs w:val="22"/>
          <w:lang w:val="en-GB"/>
        </w:rPr>
        <w:t xml:space="preserve"> after taking </w:t>
      </w:r>
      <w:r>
        <w:rPr>
          <w:szCs w:val="22"/>
          <w:lang w:val="en-GB"/>
        </w:rPr>
        <w:t>PALFORZIA</w:t>
      </w:r>
      <w:r w:rsidRPr="00645921">
        <w:rPr>
          <w:szCs w:val="22"/>
          <w:lang w:val="en-GB"/>
        </w:rPr>
        <w:t>.</w:t>
      </w:r>
    </w:p>
    <w:p w14:paraId="2C1CE892" w14:textId="77777777" w:rsidR="00660871" w:rsidRPr="00645921" w:rsidRDefault="00660871" w:rsidP="00660871">
      <w:pPr>
        <w:pStyle w:val="1-QRDBodyText"/>
        <w:rPr>
          <w:lang w:val="en-GB"/>
        </w:rPr>
      </w:pPr>
    </w:p>
    <w:bookmarkEnd w:id="12"/>
    <w:p w14:paraId="6C1300A1" w14:textId="77777777" w:rsidR="00660871" w:rsidRPr="00645921" w:rsidRDefault="00643A6B" w:rsidP="00660871">
      <w:pPr>
        <w:pStyle w:val="1-QRDBodyText"/>
        <w:rPr>
          <w:lang w:val="en-GB"/>
        </w:rPr>
      </w:pPr>
      <w:r w:rsidRPr="00645921">
        <w:rPr>
          <w:lang w:val="en-GB"/>
        </w:rPr>
        <w:t xml:space="preserve">If you have been exercising or have taken a hot bath or shower and are feeling hot, or you are sweating and your heart is beating fast, do not take </w:t>
      </w:r>
      <w:r>
        <w:rPr>
          <w:lang w:val="en-GB"/>
        </w:rPr>
        <w:t>PALFORZIA</w:t>
      </w:r>
      <w:r w:rsidRPr="00645921">
        <w:rPr>
          <w:lang w:val="en-GB"/>
        </w:rPr>
        <w:t xml:space="preserve"> until you have cooled down and your heart </w:t>
      </w:r>
      <w:r>
        <w:rPr>
          <w:lang w:val="en-GB"/>
        </w:rPr>
        <w:t>rate (pulse) has returned to normal</w:t>
      </w:r>
      <w:r w:rsidRPr="00645921">
        <w:rPr>
          <w:lang w:val="en-GB"/>
        </w:rPr>
        <w:t>.</w:t>
      </w:r>
    </w:p>
    <w:p w14:paraId="300C074B" w14:textId="77777777" w:rsidR="00660871" w:rsidRPr="00645921" w:rsidRDefault="00660871" w:rsidP="00660871">
      <w:pPr>
        <w:pStyle w:val="1-QRDBodyText"/>
        <w:rPr>
          <w:lang w:val="en-GB"/>
        </w:rPr>
      </w:pPr>
    </w:p>
    <w:p w14:paraId="588083D0" w14:textId="2AD7E8FC" w:rsidR="00660871" w:rsidRPr="00645921" w:rsidRDefault="00643A6B" w:rsidP="00660871">
      <w:pPr>
        <w:pStyle w:val="1-QRDBodyText"/>
        <w:rPr>
          <w:lang w:val="en-GB"/>
        </w:rPr>
      </w:pPr>
      <w:r w:rsidRPr="00343916">
        <w:rPr>
          <w:lang w:val="en-GB"/>
        </w:rPr>
        <w:t>Do not take more than</w:t>
      </w:r>
      <w:r w:rsidR="00977CB9" w:rsidRPr="00343916">
        <w:t xml:space="preserve"> </w:t>
      </w:r>
      <w:r w:rsidR="00977CB9" w:rsidRPr="00343916">
        <w:rPr>
          <w:lang w:val="en-GB"/>
        </w:rPr>
        <w:t>your individual total daily dose according to your current dose level</w:t>
      </w:r>
      <w:r w:rsidRPr="00343916">
        <w:rPr>
          <w:lang w:val="en-GB"/>
        </w:rPr>
        <w:t xml:space="preserve"> of PALFORZIA in a single day.</w:t>
      </w:r>
    </w:p>
    <w:p w14:paraId="554DABE9" w14:textId="77777777" w:rsidR="00660871" w:rsidRPr="00645921" w:rsidRDefault="00660871" w:rsidP="00660871">
      <w:pPr>
        <w:pStyle w:val="1-QRDBodyText"/>
        <w:rPr>
          <w:lang w:val="en-GB"/>
        </w:rPr>
      </w:pPr>
      <w:bookmarkStart w:id="13" w:name="_Hlk45644646"/>
    </w:p>
    <w:bookmarkEnd w:id="13"/>
    <w:p w14:paraId="1FC8F252" w14:textId="77777777" w:rsidR="00660871" w:rsidRPr="00645921" w:rsidRDefault="00643A6B" w:rsidP="00660871">
      <w:pPr>
        <w:pStyle w:val="1-QRDHeading2"/>
        <w:rPr>
          <w:lang w:val="en-GB"/>
        </w:rPr>
      </w:pPr>
      <w:r w:rsidRPr="00645921">
        <w:rPr>
          <w:lang w:val="en-GB"/>
        </w:rPr>
        <w:t xml:space="preserve">If you take more </w:t>
      </w:r>
      <w:r>
        <w:rPr>
          <w:lang w:val="en-GB"/>
        </w:rPr>
        <w:t>PALFORZIA</w:t>
      </w:r>
      <w:r w:rsidRPr="00645921">
        <w:rPr>
          <w:lang w:val="en-GB"/>
        </w:rPr>
        <w:t xml:space="preserve"> than you should</w:t>
      </w:r>
    </w:p>
    <w:p w14:paraId="7B05041C" w14:textId="77777777" w:rsidR="00660871" w:rsidRPr="00645921" w:rsidRDefault="00660871" w:rsidP="00660871">
      <w:pPr>
        <w:pStyle w:val="1-QRDBodyText"/>
        <w:keepNext/>
        <w:rPr>
          <w:lang w:val="en-GB"/>
        </w:rPr>
      </w:pPr>
    </w:p>
    <w:p w14:paraId="0A7B9B97" w14:textId="77777777" w:rsidR="00660871" w:rsidRPr="00645921" w:rsidRDefault="00643A6B" w:rsidP="00660871">
      <w:pPr>
        <w:pStyle w:val="1-QRDBodyText"/>
        <w:rPr>
          <w:lang w:val="en-GB"/>
        </w:rPr>
      </w:pPr>
      <w:r w:rsidRPr="00645921">
        <w:rPr>
          <w:lang w:val="en-GB"/>
        </w:rPr>
        <w:t xml:space="preserve">Taking </w:t>
      </w:r>
      <w:r>
        <w:rPr>
          <w:lang w:val="en-GB"/>
        </w:rPr>
        <w:t>PALFORZIA</w:t>
      </w:r>
      <w:r w:rsidRPr="00645921">
        <w:rPr>
          <w:lang w:val="en-GB"/>
        </w:rPr>
        <w:t xml:space="preserve"> at doses more than those recommended increases the risk of allergic reactions.</w:t>
      </w:r>
    </w:p>
    <w:p w14:paraId="430C953F" w14:textId="77777777" w:rsidR="00660871" w:rsidRPr="00645921" w:rsidRDefault="00660871" w:rsidP="00660871">
      <w:pPr>
        <w:pStyle w:val="1-QRDBodyText"/>
        <w:rPr>
          <w:lang w:val="en-GB"/>
        </w:rPr>
      </w:pPr>
    </w:p>
    <w:p w14:paraId="54C65DDD" w14:textId="77777777" w:rsidR="00660871" w:rsidRPr="00645921" w:rsidRDefault="00643A6B" w:rsidP="00660871">
      <w:pPr>
        <w:pStyle w:val="1-QRDBodyText"/>
        <w:rPr>
          <w:lang w:val="en-GB"/>
        </w:rPr>
      </w:pPr>
      <w:r w:rsidRPr="00645921">
        <w:rPr>
          <w:lang w:val="en-GB"/>
        </w:rPr>
        <w:t xml:space="preserve">In the case of severe reactions such as difficulty swallowing, difficulty breathing, changes in your voice, or a feeling of fullness in the throat, </w:t>
      </w:r>
      <w:r w:rsidRPr="00645921">
        <w:rPr>
          <w:szCs w:val="22"/>
          <w:lang w:val="en-GB"/>
        </w:rPr>
        <w:t xml:space="preserve">treat the reaction </w:t>
      </w:r>
      <w:r>
        <w:rPr>
          <w:szCs w:val="22"/>
          <w:lang w:val="en-GB"/>
        </w:rPr>
        <w:t xml:space="preserve">with adrenaline self-injector as instructed </w:t>
      </w:r>
      <w:r w:rsidRPr="00645921">
        <w:rPr>
          <w:szCs w:val="22"/>
          <w:lang w:val="en-GB"/>
        </w:rPr>
        <w:t xml:space="preserve">by your doctor and then </w:t>
      </w:r>
      <w:r w:rsidRPr="00645921">
        <w:rPr>
          <w:lang w:val="en-GB"/>
        </w:rPr>
        <w:t>contact a doctor immediately.</w:t>
      </w:r>
    </w:p>
    <w:p w14:paraId="590BC82B" w14:textId="77777777" w:rsidR="00660871" w:rsidRPr="00645921" w:rsidRDefault="00660871" w:rsidP="00660871">
      <w:pPr>
        <w:pStyle w:val="1-QRDBodyText"/>
        <w:rPr>
          <w:lang w:val="en-GB"/>
        </w:rPr>
      </w:pPr>
    </w:p>
    <w:p w14:paraId="340AEE24" w14:textId="77777777" w:rsidR="00660871" w:rsidRPr="00645921" w:rsidRDefault="00643A6B" w:rsidP="00660871">
      <w:pPr>
        <w:pStyle w:val="1-QRDHeading2"/>
        <w:rPr>
          <w:lang w:val="en-GB"/>
        </w:rPr>
      </w:pPr>
      <w:r w:rsidRPr="00645921">
        <w:rPr>
          <w:lang w:val="en-GB"/>
        </w:rPr>
        <w:t xml:space="preserve">If you forget to take </w:t>
      </w:r>
      <w:r>
        <w:rPr>
          <w:lang w:val="en-GB"/>
        </w:rPr>
        <w:t>PALFORZIA</w:t>
      </w:r>
    </w:p>
    <w:p w14:paraId="225EB0B9" w14:textId="77777777" w:rsidR="00660871" w:rsidRPr="00645921" w:rsidRDefault="00660871" w:rsidP="00660871">
      <w:pPr>
        <w:pStyle w:val="1-QRDBodyText"/>
        <w:keepNext/>
        <w:rPr>
          <w:lang w:val="en-GB"/>
        </w:rPr>
      </w:pPr>
    </w:p>
    <w:p w14:paraId="25AE744A" w14:textId="77777777" w:rsidR="00660871" w:rsidRPr="00645921" w:rsidRDefault="00643A6B" w:rsidP="00660871">
      <w:pPr>
        <w:pStyle w:val="1-QRDBodyText"/>
        <w:rPr>
          <w:lang w:val="en-GB"/>
        </w:rPr>
      </w:pPr>
      <w:r w:rsidRPr="00645921">
        <w:rPr>
          <w:lang w:val="en-GB"/>
        </w:rPr>
        <w:t>Do not take a double dose to make up for a forgotten dose.</w:t>
      </w:r>
    </w:p>
    <w:p w14:paraId="30AFEE82" w14:textId="77777777" w:rsidR="00660871" w:rsidRPr="00645921" w:rsidRDefault="00660871" w:rsidP="00660871">
      <w:pPr>
        <w:pStyle w:val="1-QRDBodyText"/>
        <w:rPr>
          <w:lang w:val="en-GB"/>
        </w:rPr>
      </w:pPr>
    </w:p>
    <w:p w14:paraId="685DD0D5" w14:textId="77777777" w:rsidR="00660871" w:rsidRPr="00645921" w:rsidRDefault="00643A6B" w:rsidP="00660871">
      <w:pPr>
        <w:pStyle w:val="1-QRDBodyText"/>
        <w:rPr>
          <w:lang w:val="en-GB"/>
        </w:rPr>
      </w:pPr>
      <w:r w:rsidRPr="00645921">
        <w:rPr>
          <w:lang w:val="en-GB"/>
        </w:rPr>
        <w:t xml:space="preserve">Missed doses of </w:t>
      </w:r>
      <w:r>
        <w:rPr>
          <w:lang w:val="en-GB"/>
        </w:rPr>
        <w:t>PALFORZIA</w:t>
      </w:r>
      <w:r w:rsidRPr="00645921">
        <w:rPr>
          <w:lang w:val="en-GB"/>
        </w:rPr>
        <w:t xml:space="preserve"> may cause </w:t>
      </w:r>
      <w:r>
        <w:rPr>
          <w:lang w:val="en-GB"/>
        </w:rPr>
        <w:t>you to lose the peanut tolerance you have built up and increase your</w:t>
      </w:r>
      <w:r w:rsidRPr="00645921">
        <w:rPr>
          <w:lang w:val="en-GB"/>
        </w:rPr>
        <w:t xml:space="preserve"> risk of allergic reactions.</w:t>
      </w:r>
    </w:p>
    <w:p w14:paraId="722172E3" w14:textId="77777777" w:rsidR="00660871" w:rsidRPr="00645921" w:rsidRDefault="00660871" w:rsidP="00660871">
      <w:pPr>
        <w:pStyle w:val="1-QRDBodyText"/>
        <w:rPr>
          <w:noProof/>
          <w:lang w:val="en-GB"/>
        </w:rPr>
      </w:pPr>
    </w:p>
    <w:p w14:paraId="084163CE" w14:textId="77777777" w:rsidR="00660871" w:rsidRPr="00645921" w:rsidRDefault="00643A6B" w:rsidP="00660871">
      <w:pPr>
        <w:pStyle w:val="1-QRDBodyText"/>
        <w:rPr>
          <w:lang w:val="en-GB"/>
        </w:rPr>
      </w:pPr>
      <w:r w:rsidRPr="00645921">
        <w:rPr>
          <w:lang w:val="en-GB"/>
        </w:rPr>
        <w:t xml:space="preserve">If you miss </w:t>
      </w:r>
      <w:r>
        <w:rPr>
          <w:lang w:val="en-GB"/>
        </w:rPr>
        <w:t>your dose of</w:t>
      </w:r>
      <w:r w:rsidRPr="00645921">
        <w:rPr>
          <w:lang w:val="en-GB"/>
        </w:rPr>
        <w:t xml:space="preserve"> </w:t>
      </w:r>
      <w:r>
        <w:rPr>
          <w:lang w:val="en-GB"/>
        </w:rPr>
        <w:t>PALFORZIA</w:t>
      </w:r>
      <w:r w:rsidRPr="00645921">
        <w:rPr>
          <w:lang w:val="en-GB"/>
        </w:rPr>
        <w:t xml:space="preserve"> for 1</w:t>
      </w:r>
      <w:r>
        <w:rPr>
          <w:lang w:val="en-GB"/>
        </w:rPr>
        <w:t xml:space="preserve"> to </w:t>
      </w:r>
      <w:r w:rsidRPr="00645921">
        <w:rPr>
          <w:lang w:val="en-GB"/>
        </w:rPr>
        <w:t>2 days in a row, take the next dose at your normal scheduled time the next day.</w:t>
      </w:r>
    </w:p>
    <w:p w14:paraId="4F9E9AB2" w14:textId="77777777" w:rsidR="00660871" w:rsidRPr="00645921" w:rsidRDefault="00660871" w:rsidP="00660871">
      <w:pPr>
        <w:pStyle w:val="1-QRDBodyText"/>
        <w:rPr>
          <w:lang w:val="en-GB"/>
        </w:rPr>
      </w:pPr>
    </w:p>
    <w:p w14:paraId="12A175BC" w14:textId="77777777" w:rsidR="00660871" w:rsidRPr="00645921" w:rsidRDefault="00643A6B" w:rsidP="00660871">
      <w:pPr>
        <w:pStyle w:val="1-QRDBodyText"/>
        <w:rPr>
          <w:lang w:val="en-GB"/>
        </w:rPr>
      </w:pPr>
      <w:r w:rsidRPr="00645921">
        <w:rPr>
          <w:lang w:val="en-GB"/>
        </w:rPr>
        <w:t xml:space="preserve">If you miss </w:t>
      </w:r>
      <w:r>
        <w:rPr>
          <w:lang w:val="en-GB"/>
        </w:rPr>
        <w:t xml:space="preserve">your dose of PALFORZIA for </w:t>
      </w:r>
      <w:r w:rsidRPr="00645921">
        <w:rPr>
          <w:lang w:val="en-GB"/>
        </w:rPr>
        <w:t>3 </w:t>
      </w:r>
      <w:r>
        <w:rPr>
          <w:lang w:val="en-GB"/>
        </w:rPr>
        <w:t xml:space="preserve">days </w:t>
      </w:r>
      <w:r w:rsidRPr="00645921">
        <w:rPr>
          <w:lang w:val="en-GB"/>
        </w:rPr>
        <w:t>in a row</w:t>
      </w:r>
      <w:r>
        <w:rPr>
          <w:lang w:val="en-GB"/>
        </w:rPr>
        <w:t xml:space="preserve"> or longer,</w:t>
      </w:r>
      <w:r w:rsidRPr="00645921">
        <w:rPr>
          <w:lang w:val="en-GB"/>
        </w:rPr>
        <w:t xml:space="preserve"> </w:t>
      </w:r>
      <w:r>
        <w:rPr>
          <w:lang w:val="en-GB"/>
        </w:rPr>
        <w:t>stop</w:t>
      </w:r>
      <w:r w:rsidRPr="00645921">
        <w:rPr>
          <w:lang w:val="en-GB"/>
        </w:rPr>
        <w:t xml:space="preserve"> tak</w:t>
      </w:r>
      <w:r>
        <w:rPr>
          <w:lang w:val="en-GB"/>
        </w:rPr>
        <w:t>ing PALFORZIA</w:t>
      </w:r>
      <w:r w:rsidRPr="00645921">
        <w:rPr>
          <w:lang w:val="en-GB"/>
        </w:rPr>
        <w:t xml:space="preserve"> and contact your doctor for advice</w:t>
      </w:r>
      <w:r>
        <w:rPr>
          <w:lang w:val="en-GB"/>
        </w:rPr>
        <w:t xml:space="preserve"> on how to start your treatment again</w:t>
      </w:r>
      <w:r w:rsidRPr="00645921">
        <w:rPr>
          <w:lang w:val="en-GB"/>
        </w:rPr>
        <w:t>.</w:t>
      </w:r>
    </w:p>
    <w:p w14:paraId="572E6352" w14:textId="77777777" w:rsidR="00660871" w:rsidRPr="00645921" w:rsidRDefault="00660871" w:rsidP="00660871">
      <w:pPr>
        <w:pStyle w:val="1-QRDBodyText"/>
        <w:rPr>
          <w:lang w:val="en-GB"/>
        </w:rPr>
      </w:pPr>
    </w:p>
    <w:p w14:paraId="29A51935" w14:textId="77777777" w:rsidR="00660871" w:rsidRPr="00645921" w:rsidRDefault="00643A6B" w:rsidP="00660871">
      <w:pPr>
        <w:pStyle w:val="1-QRDHeading2"/>
        <w:rPr>
          <w:lang w:val="en-GB"/>
        </w:rPr>
      </w:pPr>
      <w:r w:rsidRPr="00645921">
        <w:rPr>
          <w:lang w:val="en-GB"/>
        </w:rPr>
        <w:t xml:space="preserve">If you stop taking </w:t>
      </w:r>
      <w:r>
        <w:rPr>
          <w:lang w:val="en-GB"/>
        </w:rPr>
        <w:t>PALFORZIA</w:t>
      </w:r>
    </w:p>
    <w:p w14:paraId="3DC4C69E" w14:textId="77777777" w:rsidR="00660871" w:rsidRPr="00645921" w:rsidRDefault="00660871" w:rsidP="00660871">
      <w:pPr>
        <w:pStyle w:val="1-QRDBodyText"/>
        <w:keepNext/>
        <w:rPr>
          <w:lang w:val="en-GB"/>
        </w:rPr>
      </w:pPr>
    </w:p>
    <w:p w14:paraId="4104765D" w14:textId="77777777" w:rsidR="00660871" w:rsidRPr="00645921" w:rsidRDefault="00643A6B" w:rsidP="00660871">
      <w:pPr>
        <w:pStyle w:val="1-QRDBodyText"/>
        <w:rPr>
          <w:lang w:val="en-GB"/>
        </w:rPr>
      </w:pPr>
      <w:r w:rsidRPr="00645921">
        <w:rPr>
          <w:lang w:val="en-GB"/>
        </w:rPr>
        <w:t xml:space="preserve">Stopping </w:t>
      </w:r>
      <w:r>
        <w:rPr>
          <w:lang w:val="en-GB"/>
        </w:rPr>
        <w:t>PALFORZIA</w:t>
      </w:r>
      <w:r w:rsidRPr="00645921">
        <w:rPr>
          <w:lang w:val="en-GB"/>
        </w:rPr>
        <w:t xml:space="preserve"> may cause </w:t>
      </w:r>
      <w:r>
        <w:rPr>
          <w:lang w:val="en-GB"/>
        </w:rPr>
        <w:t>you to lose the peanut tolerance you have built up and increase your</w:t>
      </w:r>
      <w:r w:rsidRPr="00645921">
        <w:rPr>
          <w:lang w:val="en-GB"/>
        </w:rPr>
        <w:t xml:space="preserve"> risk of allergic reactions.</w:t>
      </w:r>
    </w:p>
    <w:p w14:paraId="633D94E4" w14:textId="77777777" w:rsidR="00660871" w:rsidRPr="00645921" w:rsidRDefault="00660871" w:rsidP="00660871">
      <w:pPr>
        <w:pStyle w:val="1-QRDBodyText"/>
        <w:rPr>
          <w:lang w:val="en-GB"/>
        </w:rPr>
      </w:pPr>
    </w:p>
    <w:p w14:paraId="4C85D721" w14:textId="77777777" w:rsidR="00660871" w:rsidRPr="00645921" w:rsidRDefault="00643A6B" w:rsidP="00660871">
      <w:pPr>
        <w:pStyle w:val="1-QRDBodyText"/>
        <w:rPr>
          <w:lang w:val="en-GB"/>
        </w:rPr>
      </w:pPr>
      <w:r w:rsidRPr="00645921">
        <w:rPr>
          <w:lang w:val="en-GB"/>
        </w:rPr>
        <w:t xml:space="preserve">If you have any </w:t>
      </w:r>
      <w:r>
        <w:rPr>
          <w:lang w:val="en-GB"/>
        </w:rPr>
        <w:t xml:space="preserve">further </w:t>
      </w:r>
      <w:r w:rsidRPr="00645921">
        <w:rPr>
          <w:lang w:val="en-GB"/>
        </w:rPr>
        <w:t>questions on the use of this medicine, ask your doctor.</w:t>
      </w:r>
    </w:p>
    <w:p w14:paraId="459AE0D5" w14:textId="77777777" w:rsidR="00660871" w:rsidRPr="006B4557" w:rsidRDefault="00660871" w:rsidP="00660871">
      <w:pPr>
        <w:numPr>
          <w:ilvl w:val="12"/>
          <w:numId w:val="0"/>
        </w:numPr>
        <w:tabs>
          <w:tab w:val="clear" w:pos="567"/>
        </w:tabs>
        <w:spacing w:line="240" w:lineRule="auto"/>
      </w:pPr>
    </w:p>
    <w:p w14:paraId="61B02F08" w14:textId="77777777" w:rsidR="00660871" w:rsidRPr="006B4557" w:rsidRDefault="00660871" w:rsidP="00660871">
      <w:pPr>
        <w:numPr>
          <w:ilvl w:val="12"/>
          <w:numId w:val="0"/>
        </w:numPr>
        <w:tabs>
          <w:tab w:val="clear" w:pos="567"/>
        </w:tabs>
        <w:spacing w:line="240" w:lineRule="auto"/>
      </w:pPr>
    </w:p>
    <w:p w14:paraId="3F093613" w14:textId="77777777" w:rsidR="00660871" w:rsidRPr="006B4557" w:rsidRDefault="00643A6B" w:rsidP="00660871">
      <w:pPr>
        <w:numPr>
          <w:ilvl w:val="12"/>
          <w:numId w:val="0"/>
        </w:numPr>
        <w:tabs>
          <w:tab w:val="clear" w:pos="567"/>
        </w:tabs>
        <w:spacing w:line="240" w:lineRule="auto"/>
        <w:ind w:left="567" w:right="-2" w:hanging="567"/>
      </w:pPr>
      <w:r w:rsidRPr="006B4557">
        <w:rPr>
          <w:b/>
        </w:rPr>
        <w:t>4.</w:t>
      </w:r>
      <w:r w:rsidRPr="006B4557">
        <w:rPr>
          <w:b/>
        </w:rPr>
        <w:tab/>
        <w:t>Possible side effects</w:t>
      </w:r>
    </w:p>
    <w:p w14:paraId="5F6C4D85" w14:textId="77777777" w:rsidR="00660871" w:rsidRPr="006B4557" w:rsidRDefault="00660871" w:rsidP="00660871">
      <w:pPr>
        <w:numPr>
          <w:ilvl w:val="12"/>
          <w:numId w:val="0"/>
        </w:numPr>
        <w:tabs>
          <w:tab w:val="clear" w:pos="567"/>
        </w:tabs>
        <w:spacing w:line="240" w:lineRule="auto"/>
      </w:pPr>
    </w:p>
    <w:p w14:paraId="58E6C041" w14:textId="77777777" w:rsidR="00660871" w:rsidRPr="00645921" w:rsidRDefault="00643A6B" w:rsidP="00660871">
      <w:pPr>
        <w:pStyle w:val="1-QRDBodyText"/>
        <w:rPr>
          <w:lang w:val="en-GB"/>
        </w:rPr>
      </w:pPr>
      <w:r w:rsidRPr="00645921">
        <w:rPr>
          <w:lang w:val="en-GB"/>
        </w:rPr>
        <w:t>Like all medicines, this medicine can cause side effects, although not everybody gets them.</w:t>
      </w:r>
    </w:p>
    <w:p w14:paraId="276A6EC2" w14:textId="77777777" w:rsidR="00660871" w:rsidRPr="00645921" w:rsidRDefault="00660871" w:rsidP="00660871">
      <w:pPr>
        <w:pStyle w:val="1-QRDBodyText"/>
        <w:rPr>
          <w:lang w:val="en-GB"/>
        </w:rPr>
      </w:pPr>
    </w:p>
    <w:p w14:paraId="3927C698" w14:textId="77777777" w:rsidR="00660871" w:rsidRPr="00645921" w:rsidRDefault="00643A6B" w:rsidP="00660871">
      <w:pPr>
        <w:keepNext/>
        <w:rPr>
          <w:b/>
          <w:noProof/>
        </w:rPr>
      </w:pPr>
      <w:r w:rsidRPr="00645921">
        <w:rPr>
          <w:b/>
          <w:noProof/>
        </w:rPr>
        <w:t>Important side effects</w:t>
      </w:r>
    </w:p>
    <w:p w14:paraId="45FA7EF3" w14:textId="77777777" w:rsidR="00660871" w:rsidRPr="00645921" w:rsidRDefault="00660871" w:rsidP="00660871">
      <w:pPr>
        <w:keepNext/>
      </w:pPr>
    </w:p>
    <w:p w14:paraId="35E4FFED" w14:textId="77777777" w:rsidR="00660871" w:rsidRPr="00645921" w:rsidRDefault="00643A6B" w:rsidP="00660871">
      <w:r>
        <w:t>PALFORZIA</w:t>
      </w:r>
      <w:r w:rsidRPr="00645921">
        <w:t xml:space="preserve"> can cause severe allergic reactions that may be life-threatening. If you </w:t>
      </w:r>
      <w:r>
        <w:t>get</w:t>
      </w:r>
      <w:r w:rsidRPr="00645921">
        <w:t xml:space="preserve"> any of the</w:t>
      </w:r>
      <w:r>
        <w:t xml:space="preserve"> following</w:t>
      </w:r>
      <w:r w:rsidRPr="00645921">
        <w:t xml:space="preserve"> symptoms, stop taking </w:t>
      </w:r>
      <w:r>
        <w:t>PALFORZIA</w:t>
      </w:r>
      <w:r w:rsidRPr="00645921">
        <w:t>, treat the reaction according to any instructions previously provided by your doctor</w:t>
      </w:r>
      <w:r>
        <w:t>,</w:t>
      </w:r>
      <w:r w:rsidRPr="00645921">
        <w:t xml:space="preserve"> and then contact a doctor </w:t>
      </w:r>
      <w:r w:rsidRPr="00645921">
        <w:rPr>
          <w:b/>
        </w:rPr>
        <w:t>immediately</w:t>
      </w:r>
      <w:r w:rsidRPr="00645921">
        <w:t>.</w:t>
      </w:r>
    </w:p>
    <w:p w14:paraId="2D3B0429" w14:textId="77777777" w:rsidR="00660871" w:rsidRPr="00645921" w:rsidRDefault="00643A6B" w:rsidP="004406C5">
      <w:pPr>
        <w:pStyle w:val="1-QRDListDash"/>
        <w:numPr>
          <w:ilvl w:val="0"/>
          <w:numId w:val="1"/>
        </w:numPr>
        <w:ind w:left="567" w:hanging="567"/>
        <w:rPr>
          <w:lang w:val="en-GB"/>
        </w:rPr>
      </w:pPr>
      <w:r w:rsidRPr="00645921">
        <w:rPr>
          <w:lang w:val="en-GB"/>
        </w:rPr>
        <w:t>Trouble breathing</w:t>
      </w:r>
    </w:p>
    <w:p w14:paraId="4C1B634C" w14:textId="77777777" w:rsidR="00660871" w:rsidRPr="00645921" w:rsidRDefault="00643A6B" w:rsidP="004406C5">
      <w:pPr>
        <w:pStyle w:val="1-QRDListDash"/>
        <w:numPr>
          <w:ilvl w:val="0"/>
          <w:numId w:val="1"/>
        </w:numPr>
        <w:ind w:left="567" w:hanging="567"/>
        <w:rPr>
          <w:lang w:val="en-GB"/>
        </w:rPr>
      </w:pPr>
      <w:r w:rsidRPr="00645921">
        <w:rPr>
          <w:lang w:val="en-GB"/>
        </w:rPr>
        <w:t xml:space="preserve">Throat tightness or </w:t>
      </w:r>
      <w:r>
        <w:t>or feeling of fulness in throat</w:t>
      </w:r>
      <w:r w:rsidRPr="00645921">
        <w:rPr>
          <w:lang w:val="en-GB"/>
        </w:rPr>
        <w:t xml:space="preserve"> </w:t>
      </w:r>
    </w:p>
    <w:p w14:paraId="51BD429C" w14:textId="77777777" w:rsidR="00660871" w:rsidRPr="00645921" w:rsidRDefault="00643A6B" w:rsidP="004406C5">
      <w:pPr>
        <w:pStyle w:val="1-QRDListDash"/>
        <w:numPr>
          <w:ilvl w:val="0"/>
          <w:numId w:val="1"/>
        </w:numPr>
        <w:ind w:left="567" w:hanging="567"/>
        <w:rPr>
          <w:lang w:val="en-GB"/>
        </w:rPr>
      </w:pPr>
      <w:r w:rsidRPr="00645921">
        <w:rPr>
          <w:lang w:val="en-GB"/>
        </w:rPr>
        <w:t>Trouble swallowing or speaking</w:t>
      </w:r>
    </w:p>
    <w:p w14:paraId="64B13901" w14:textId="77777777" w:rsidR="00660871" w:rsidRDefault="00643A6B" w:rsidP="004406C5">
      <w:pPr>
        <w:pStyle w:val="1-QRDListDash"/>
        <w:numPr>
          <w:ilvl w:val="0"/>
          <w:numId w:val="1"/>
        </w:numPr>
        <w:ind w:left="567" w:hanging="567"/>
      </w:pPr>
      <w:r>
        <w:lastRenderedPageBreak/>
        <w:t xml:space="preserve">Changes in voice </w:t>
      </w:r>
    </w:p>
    <w:p w14:paraId="7DE4CF80" w14:textId="77777777" w:rsidR="00660871" w:rsidRPr="00645921" w:rsidRDefault="00643A6B" w:rsidP="004406C5">
      <w:pPr>
        <w:pStyle w:val="1-QRDListDash"/>
        <w:numPr>
          <w:ilvl w:val="0"/>
          <w:numId w:val="1"/>
        </w:numPr>
        <w:ind w:left="567" w:hanging="567"/>
        <w:rPr>
          <w:lang w:val="en-GB"/>
        </w:rPr>
      </w:pPr>
      <w:bookmarkStart w:id="14" w:name="_Hlk45889368"/>
      <w:r w:rsidRPr="00645921">
        <w:rPr>
          <w:lang w:val="en-GB"/>
        </w:rPr>
        <w:t>Dizziness or fainting</w:t>
      </w:r>
    </w:p>
    <w:p w14:paraId="4DF9502B" w14:textId="77777777" w:rsidR="00660871" w:rsidRPr="00645921" w:rsidRDefault="00643A6B" w:rsidP="004406C5">
      <w:pPr>
        <w:pStyle w:val="1-QRDListDash"/>
        <w:numPr>
          <w:ilvl w:val="0"/>
          <w:numId w:val="1"/>
        </w:numPr>
        <w:ind w:left="567" w:hanging="567"/>
        <w:rPr>
          <w:lang w:val="en-GB"/>
        </w:rPr>
      </w:pPr>
      <w:r w:rsidRPr="003B32DC">
        <w:rPr>
          <w:lang w:val="en-GB"/>
        </w:rPr>
        <w:t>Severe stomach cramps or pain, vomiting, or diarrhoea</w:t>
      </w:r>
    </w:p>
    <w:p w14:paraId="70856666" w14:textId="77777777" w:rsidR="00660871" w:rsidRPr="003B32DC" w:rsidRDefault="00643A6B" w:rsidP="004406C5">
      <w:pPr>
        <w:pStyle w:val="1-QRDListDash"/>
        <w:numPr>
          <w:ilvl w:val="0"/>
          <w:numId w:val="1"/>
        </w:numPr>
        <w:ind w:left="567" w:hanging="567"/>
        <w:rPr>
          <w:lang w:val="en-GB"/>
        </w:rPr>
      </w:pPr>
      <w:r w:rsidRPr="003B32DC">
        <w:rPr>
          <w:lang w:val="en-GB"/>
        </w:rPr>
        <w:t>Severe flushing or itching of the skin</w:t>
      </w:r>
      <w:bookmarkStart w:id="15" w:name="_Hlk45720280"/>
      <w:bookmarkEnd w:id="14"/>
    </w:p>
    <w:bookmarkEnd w:id="15"/>
    <w:p w14:paraId="48B63CA8" w14:textId="77777777" w:rsidR="00660871" w:rsidRPr="009B646D" w:rsidRDefault="00660871" w:rsidP="00660871"/>
    <w:p w14:paraId="1241DE90" w14:textId="77777777" w:rsidR="00660871" w:rsidRPr="00645921" w:rsidRDefault="00643A6B" w:rsidP="00660871">
      <w:pPr>
        <w:keepNext/>
      </w:pPr>
      <w:r>
        <w:t>PALFORZIA</w:t>
      </w:r>
      <w:r w:rsidRPr="00645921">
        <w:t xml:space="preserve"> can cause </w:t>
      </w:r>
      <w:r w:rsidRPr="00943CC7">
        <w:t xml:space="preserve">problems with the stomach and digestive system </w:t>
      </w:r>
      <w:r w:rsidRPr="00645921">
        <w:t>including eosinophilic oesophagitis</w:t>
      </w:r>
      <w:r>
        <w:t>. This is a condition that affects the passage between the mouth and the stomach and affects up to 1 in 1,000 people</w:t>
      </w:r>
      <w:r w:rsidRPr="00645921">
        <w:t>. Symptoms of eosinophilic oesophagitis</w:t>
      </w:r>
      <w:r>
        <w:t xml:space="preserve"> </w:t>
      </w:r>
      <w:r w:rsidRPr="00645921">
        <w:t>can include:</w:t>
      </w:r>
    </w:p>
    <w:p w14:paraId="0403F283" w14:textId="77777777" w:rsidR="00660871" w:rsidRPr="00645921" w:rsidRDefault="00643A6B" w:rsidP="004406C5">
      <w:pPr>
        <w:pStyle w:val="1-QRDListDash"/>
        <w:numPr>
          <w:ilvl w:val="0"/>
          <w:numId w:val="1"/>
        </w:numPr>
        <w:ind w:left="567" w:hanging="567"/>
        <w:rPr>
          <w:lang w:val="en-GB"/>
        </w:rPr>
      </w:pPr>
      <w:bookmarkStart w:id="16" w:name="_Hlk35526130"/>
      <w:r w:rsidRPr="00645921">
        <w:rPr>
          <w:lang w:val="en-GB"/>
        </w:rPr>
        <w:t>Trouble swallowing</w:t>
      </w:r>
    </w:p>
    <w:p w14:paraId="267B47E9" w14:textId="77777777" w:rsidR="00660871" w:rsidRPr="00645921" w:rsidRDefault="00643A6B" w:rsidP="004406C5">
      <w:pPr>
        <w:pStyle w:val="1-QRDListDash"/>
        <w:numPr>
          <w:ilvl w:val="0"/>
          <w:numId w:val="1"/>
        </w:numPr>
        <w:ind w:left="567" w:hanging="567"/>
        <w:rPr>
          <w:lang w:val="en-GB"/>
        </w:rPr>
      </w:pPr>
      <w:r w:rsidRPr="00645921">
        <w:rPr>
          <w:lang w:val="en-GB"/>
        </w:rPr>
        <w:t>Food stuck in throat</w:t>
      </w:r>
    </w:p>
    <w:p w14:paraId="62827196" w14:textId="77777777" w:rsidR="00660871" w:rsidRPr="00645921" w:rsidRDefault="00643A6B" w:rsidP="004406C5">
      <w:pPr>
        <w:pStyle w:val="1-QRDListDash"/>
        <w:numPr>
          <w:ilvl w:val="0"/>
          <w:numId w:val="1"/>
        </w:numPr>
        <w:ind w:left="567" w:hanging="567"/>
        <w:rPr>
          <w:lang w:val="en-GB"/>
        </w:rPr>
      </w:pPr>
      <w:r w:rsidRPr="00645921">
        <w:rPr>
          <w:lang w:val="en-GB"/>
        </w:rPr>
        <w:t>Burning in chest, mouth, or throat</w:t>
      </w:r>
    </w:p>
    <w:p w14:paraId="414C6D52" w14:textId="77777777" w:rsidR="00660871" w:rsidRPr="00645921" w:rsidRDefault="00643A6B" w:rsidP="004406C5">
      <w:pPr>
        <w:pStyle w:val="1-QRDListDash"/>
        <w:numPr>
          <w:ilvl w:val="0"/>
          <w:numId w:val="1"/>
        </w:numPr>
        <w:ind w:left="567" w:hanging="567"/>
        <w:rPr>
          <w:lang w:val="en-GB"/>
        </w:rPr>
      </w:pPr>
      <w:r w:rsidRPr="00645921">
        <w:rPr>
          <w:lang w:val="en-GB"/>
        </w:rPr>
        <w:t>Regurgitation</w:t>
      </w:r>
    </w:p>
    <w:bookmarkEnd w:id="16"/>
    <w:p w14:paraId="2C0AB6DC" w14:textId="77777777" w:rsidR="00660871" w:rsidRPr="00645921" w:rsidRDefault="00660871" w:rsidP="00660871">
      <w:pPr>
        <w:rPr>
          <w:noProof/>
        </w:rPr>
      </w:pPr>
    </w:p>
    <w:p w14:paraId="3215E81F" w14:textId="77777777" w:rsidR="00660871" w:rsidRPr="00645921" w:rsidRDefault="00643A6B" w:rsidP="00660871">
      <w:r w:rsidRPr="00645921">
        <w:t xml:space="preserve">If you </w:t>
      </w:r>
      <w:r>
        <w:t>have</w:t>
      </w:r>
      <w:r w:rsidRPr="00645921">
        <w:t xml:space="preserve"> these symptoms persistently, contact a doctor.</w:t>
      </w:r>
    </w:p>
    <w:p w14:paraId="0D76AAB5" w14:textId="77777777" w:rsidR="00660871" w:rsidRPr="00645921" w:rsidRDefault="00660871" w:rsidP="00660871"/>
    <w:p w14:paraId="1C7F9322" w14:textId="77777777" w:rsidR="00660871" w:rsidRPr="00645921" w:rsidRDefault="00643A6B" w:rsidP="00660871">
      <w:pPr>
        <w:rPr>
          <w:b/>
        </w:rPr>
      </w:pPr>
      <w:r w:rsidRPr="00645921">
        <w:rPr>
          <w:b/>
        </w:rPr>
        <w:t>Other side effects</w:t>
      </w:r>
    </w:p>
    <w:p w14:paraId="653C4DBA" w14:textId="77777777" w:rsidR="00660871" w:rsidRPr="00645921" w:rsidRDefault="00660871" w:rsidP="00660871">
      <w:pPr>
        <w:pStyle w:val="1-QRDBodyText"/>
        <w:keepNext/>
        <w:rPr>
          <w:lang w:val="en-GB"/>
        </w:rPr>
      </w:pPr>
    </w:p>
    <w:p w14:paraId="557EB242" w14:textId="77777777" w:rsidR="00660871" w:rsidRPr="00645921" w:rsidRDefault="00643A6B" w:rsidP="00660871">
      <w:pPr>
        <w:pStyle w:val="1-QRDBodyText"/>
        <w:keepNext/>
        <w:rPr>
          <w:lang w:val="en-GB"/>
        </w:rPr>
      </w:pPr>
      <w:bookmarkStart w:id="17" w:name="_Hlk51326977"/>
      <w:r w:rsidRPr="00645921">
        <w:rPr>
          <w:b/>
          <w:lang w:val="en-GB"/>
        </w:rPr>
        <w:t>Very common</w:t>
      </w:r>
      <w:r w:rsidRPr="00645921">
        <w:rPr>
          <w:lang w:val="en-GB"/>
        </w:rPr>
        <w:t xml:space="preserve"> (may affect up to 1 in 10 people)</w:t>
      </w:r>
    </w:p>
    <w:p w14:paraId="144045D6" w14:textId="150F6A13" w:rsidR="004F03A2" w:rsidRPr="00A14365" w:rsidRDefault="00643A6B" w:rsidP="00CB6D1C">
      <w:pPr>
        <w:pStyle w:val="1-QRDListDash"/>
        <w:numPr>
          <w:ilvl w:val="0"/>
          <w:numId w:val="1"/>
        </w:numPr>
        <w:ind w:left="567" w:hanging="567"/>
        <w:rPr>
          <w:lang w:val="en-GB"/>
        </w:rPr>
      </w:pPr>
      <w:r w:rsidRPr="00A14365">
        <w:rPr>
          <w:lang w:val="en-GB"/>
        </w:rPr>
        <w:t>Throat tightness</w:t>
      </w:r>
    </w:p>
    <w:p w14:paraId="4C253A33" w14:textId="4B5B1F00" w:rsidR="004F03A2" w:rsidRPr="004F03A2" w:rsidRDefault="00643A6B" w:rsidP="00CB6D1C">
      <w:pPr>
        <w:pStyle w:val="1-QRDListDash"/>
        <w:numPr>
          <w:ilvl w:val="0"/>
          <w:numId w:val="1"/>
        </w:numPr>
        <w:ind w:left="567" w:hanging="567"/>
        <w:rPr>
          <w:lang w:val="en-GB"/>
        </w:rPr>
      </w:pPr>
      <w:r w:rsidRPr="004F03A2">
        <w:rPr>
          <w:lang w:val="en-GB"/>
        </w:rPr>
        <w:t>Vomiting</w:t>
      </w:r>
    </w:p>
    <w:p w14:paraId="429D8F3C" w14:textId="4CB54DDD" w:rsidR="004F03A2" w:rsidRPr="004F03A2" w:rsidRDefault="00643A6B" w:rsidP="00CB6D1C">
      <w:pPr>
        <w:pStyle w:val="1-QRDListDash"/>
        <w:numPr>
          <w:ilvl w:val="0"/>
          <w:numId w:val="1"/>
        </w:numPr>
        <w:ind w:left="567" w:hanging="567"/>
        <w:rPr>
          <w:lang w:val="en-GB"/>
        </w:rPr>
      </w:pPr>
      <w:r w:rsidRPr="004F03A2">
        <w:rPr>
          <w:lang w:val="en-GB"/>
        </w:rPr>
        <w:t xml:space="preserve">Stomach discomfort or </w:t>
      </w:r>
      <w:r>
        <w:rPr>
          <w:lang w:val="en-GB"/>
        </w:rPr>
        <w:t>ache</w:t>
      </w:r>
    </w:p>
    <w:p w14:paraId="71C0E3C2" w14:textId="771DF94C" w:rsidR="004F03A2" w:rsidRPr="004F03A2" w:rsidRDefault="00643A6B" w:rsidP="00CB6D1C">
      <w:pPr>
        <w:pStyle w:val="1-QRDListDash"/>
        <w:numPr>
          <w:ilvl w:val="0"/>
          <w:numId w:val="1"/>
        </w:numPr>
        <w:ind w:left="567" w:hanging="567"/>
        <w:rPr>
          <w:lang w:val="en-GB"/>
        </w:rPr>
      </w:pPr>
      <w:r w:rsidRPr="004F03A2">
        <w:rPr>
          <w:lang w:val="en-GB"/>
        </w:rPr>
        <w:t>Feeling sick</w:t>
      </w:r>
    </w:p>
    <w:p w14:paraId="20C87723" w14:textId="6427CD9B" w:rsidR="004F03A2" w:rsidRPr="00A14365" w:rsidRDefault="00643A6B" w:rsidP="00CB6D1C">
      <w:pPr>
        <w:pStyle w:val="1-QRDListDash"/>
        <w:numPr>
          <w:ilvl w:val="0"/>
          <w:numId w:val="1"/>
        </w:numPr>
        <w:ind w:left="567" w:hanging="567"/>
        <w:rPr>
          <w:lang w:val="en-GB"/>
        </w:rPr>
      </w:pPr>
      <w:r w:rsidRPr="00A14365">
        <w:rPr>
          <w:lang w:val="en-GB"/>
        </w:rPr>
        <w:t>Allergic reactions (mild or moderate)</w:t>
      </w:r>
    </w:p>
    <w:p w14:paraId="6EFB1F51" w14:textId="77777777" w:rsidR="00660871" w:rsidRPr="00645921" w:rsidRDefault="00643A6B" w:rsidP="004406C5">
      <w:pPr>
        <w:pStyle w:val="1-QRDListDash"/>
        <w:numPr>
          <w:ilvl w:val="0"/>
          <w:numId w:val="1"/>
        </w:numPr>
        <w:ind w:left="567" w:hanging="567"/>
        <w:rPr>
          <w:lang w:val="en-GB"/>
        </w:rPr>
      </w:pPr>
      <w:r w:rsidRPr="00645921">
        <w:rPr>
          <w:lang w:val="en-GB"/>
        </w:rPr>
        <w:t>Cough</w:t>
      </w:r>
    </w:p>
    <w:p w14:paraId="32ED668E" w14:textId="02983235" w:rsidR="00660871" w:rsidRDefault="00643A6B" w:rsidP="004406C5">
      <w:pPr>
        <w:pStyle w:val="1-QRDListDash"/>
        <w:numPr>
          <w:ilvl w:val="0"/>
          <w:numId w:val="1"/>
        </w:numPr>
        <w:ind w:left="567" w:hanging="567"/>
        <w:rPr>
          <w:lang w:val="en-GB"/>
        </w:rPr>
      </w:pPr>
      <w:r w:rsidRPr="00645921">
        <w:rPr>
          <w:lang w:val="en-GB"/>
        </w:rPr>
        <w:t>Sneezing</w:t>
      </w:r>
    </w:p>
    <w:p w14:paraId="23CACE95" w14:textId="4EDACD25" w:rsidR="004F03A2" w:rsidRPr="004F03A2" w:rsidRDefault="00643A6B" w:rsidP="00CB6D1C">
      <w:pPr>
        <w:pStyle w:val="1-QRDListDash"/>
        <w:numPr>
          <w:ilvl w:val="0"/>
          <w:numId w:val="1"/>
        </w:numPr>
        <w:ind w:left="567" w:hanging="567"/>
        <w:rPr>
          <w:lang w:val="en-GB"/>
        </w:rPr>
      </w:pPr>
      <w:r w:rsidRPr="004F03A2">
        <w:rPr>
          <w:lang w:val="en-GB"/>
        </w:rPr>
        <w:t>Throat irritation</w:t>
      </w:r>
    </w:p>
    <w:p w14:paraId="5FDD5422" w14:textId="77777777" w:rsidR="00660871" w:rsidRPr="00645921" w:rsidRDefault="00643A6B" w:rsidP="004406C5">
      <w:pPr>
        <w:pStyle w:val="1-QRDListDash"/>
        <w:numPr>
          <w:ilvl w:val="0"/>
          <w:numId w:val="1"/>
        </w:numPr>
        <w:ind w:left="567" w:hanging="567"/>
        <w:rPr>
          <w:lang w:val="en-GB"/>
        </w:rPr>
      </w:pPr>
      <w:r w:rsidRPr="00645921">
        <w:rPr>
          <w:lang w:val="en-GB"/>
        </w:rPr>
        <w:t>Stomach pain</w:t>
      </w:r>
    </w:p>
    <w:p w14:paraId="41CB9FE3" w14:textId="59A7697D" w:rsidR="00660871" w:rsidRPr="00F420BE" w:rsidRDefault="00643A6B" w:rsidP="00CB6D1C">
      <w:pPr>
        <w:pStyle w:val="1-QRDListDash"/>
        <w:numPr>
          <w:ilvl w:val="0"/>
          <w:numId w:val="1"/>
        </w:numPr>
        <w:ind w:left="567" w:hanging="567"/>
        <w:rPr>
          <w:lang w:val="en-GB"/>
        </w:rPr>
      </w:pPr>
      <w:r w:rsidRPr="004F03A2">
        <w:rPr>
          <w:lang w:val="en-GB"/>
        </w:rPr>
        <w:t>Tingling of mouth</w:t>
      </w:r>
      <w:r>
        <w:rPr>
          <w:lang w:val="en-GB"/>
        </w:rPr>
        <w:t xml:space="preserve"> or i</w:t>
      </w:r>
      <w:r w:rsidR="00923001" w:rsidRPr="00F420BE">
        <w:rPr>
          <w:lang w:val="en-GB"/>
        </w:rPr>
        <w:t>tching in and around the mouth</w:t>
      </w:r>
    </w:p>
    <w:p w14:paraId="2B8CEFFA" w14:textId="67FCD1F2" w:rsidR="004F03A2" w:rsidRPr="004F03A2" w:rsidRDefault="00643A6B" w:rsidP="00CB6D1C">
      <w:pPr>
        <w:pStyle w:val="1-QRDListDash"/>
        <w:numPr>
          <w:ilvl w:val="0"/>
          <w:numId w:val="1"/>
        </w:numPr>
        <w:ind w:left="567" w:hanging="567"/>
        <w:rPr>
          <w:lang w:val="en-GB"/>
        </w:rPr>
      </w:pPr>
      <w:r w:rsidRPr="004F03A2">
        <w:rPr>
          <w:lang w:val="en-GB"/>
        </w:rPr>
        <w:t>Hives</w:t>
      </w:r>
    </w:p>
    <w:p w14:paraId="5CF2059E" w14:textId="77777777" w:rsidR="00660871" w:rsidRPr="00645921" w:rsidRDefault="00643A6B" w:rsidP="004406C5">
      <w:pPr>
        <w:pStyle w:val="1-QRDListDash"/>
        <w:numPr>
          <w:ilvl w:val="0"/>
          <w:numId w:val="1"/>
        </w:numPr>
        <w:ind w:left="567" w:hanging="567"/>
        <w:rPr>
          <w:lang w:val="en-GB"/>
        </w:rPr>
      </w:pPr>
      <w:bookmarkStart w:id="18" w:name="_Hlk35615950"/>
      <w:r w:rsidRPr="00645921">
        <w:rPr>
          <w:lang w:val="en-GB"/>
        </w:rPr>
        <w:t>Itchy skin</w:t>
      </w:r>
    </w:p>
    <w:bookmarkEnd w:id="18"/>
    <w:p w14:paraId="462A4D2F" w14:textId="77777777" w:rsidR="00660871" w:rsidRPr="00645921" w:rsidRDefault="00660871" w:rsidP="00660871">
      <w:pPr>
        <w:pStyle w:val="1-QRDBodyText"/>
        <w:rPr>
          <w:lang w:val="en-GB"/>
        </w:rPr>
      </w:pPr>
    </w:p>
    <w:p w14:paraId="5FDFEF38" w14:textId="77777777" w:rsidR="00660871" w:rsidRPr="00645921" w:rsidRDefault="00643A6B" w:rsidP="00660871">
      <w:pPr>
        <w:pStyle w:val="1-QRDBodyText"/>
        <w:keepNext/>
        <w:rPr>
          <w:lang w:val="en-GB"/>
        </w:rPr>
      </w:pPr>
      <w:r w:rsidRPr="00645921">
        <w:rPr>
          <w:b/>
          <w:lang w:val="en-GB"/>
        </w:rPr>
        <w:t>Common</w:t>
      </w:r>
      <w:r w:rsidRPr="00645921">
        <w:rPr>
          <w:lang w:val="en-GB"/>
        </w:rPr>
        <w:t xml:space="preserve"> (may affect up to 1 in 100 people)</w:t>
      </w:r>
    </w:p>
    <w:p w14:paraId="6E82E004" w14:textId="05131223" w:rsidR="004F03A2" w:rsidRPr="004F03A2" w:rsidRDefault="00643A6B" w:rsidP="00CB6D1C">
      <w:pPr>
        <w:pStyle w:val="1-QRDListDash"/>
        <w:numPr>
          <w:ilvl w:val="0"/>
          <w:numId w:val="1"/>
        </w:numPr>
        <w:ind w:left="567" w:hanging="567"/>
        <w:rPr>
          <w:lang w:val="en-GB"/>
        </w:rPr>
      </w:pPr>
      <w:r w:rsidRPr="004F03A2">
        <w:rPr>
          <w:lang w:val="en-GB"/>
        </w:rPr>
        <w:t>Difficulty breathing</w:t>
      </w:r>
    </w:p>
    <w:p w14:paraId="2CE92DCF" w14:textId="36798227" w:rsidR="00660871" w:rsidRPr="00843C73" w:rsidRDefault="00643A6B" w:rsidP="004406C5">
      <w:pPr>
        <w:pStyle w:val="1-QRDListDash"/>
        <w:numPr>
          <w:ilvl w:val="0"/>
          <w:numId w:val="1"/>
        </w:numPr>
        <w:ind w:left="567" w:hanging="567"/>
        <w:rPr>
          <w:lang w:val="en-GB"/>
        </w:rPr>
      </w:pPr>
      <w:r w:rsidRPr="00645921">
        <w:rPr>
          <w:lang w:val="en-GB"/>
        </w:rPr>
        <w:t>Allergic reactions (severe)</w:t>
      </w:r>
    </w:p>
    <w:p w14:paraId="088F1859" w14:textId="77777777" w:rsidR="00660871" w:rsidRPr="00645921" w:rsidRDefault="00643A6B" w:rsidP="004406C5">
      <w:pPr>
        <w:pStyle w:val="1-QRDListDash"/>
        <w:numPr>
          <w:ilvl w:val="0"/>
          <w:numId w:val="1"/>
        </w:numPr>
        <w:ind w:left="567" w:hanging="567"/>
        <w:rPr>
          <w:lang w:val="en-GB"/>
        </w:rPr>
      </w:pPr>
      <w:r w:rsidRPr="00645921">
        <w:rPr>
          <w:lang w:val="en-GB"/>
        </w:rPr>
        <w:t>Wheezing</w:t>
      </w:r>
    </w:p>
    <w:p w14:paraId="15C3F6FA" w14:textId="77777777" w:rsidR="00660871" w:rsidRPr="00645921" w:rsidRDefault="00660871" w:rsidP="00660871">
      <w:pPr>
        <w:pStyle w:val="1-QRDBodyText"/>
        <w:rPr>
          <w:lang w:val="en-GB"/>
        </w:rPr>
      </w:pPr>
      <w:bookmarkStart w:id="19" w:name="_Hlk35615686"/>
      <w:bookmarkEnd w:id="17"/>
    </w:p>
    <w:p w14:paraId="19E69E2E" w14:textId="192CD0F3" w:rsidR="00660871" w:rsidRPr="009B646D" w:rsidRDefault="00643A6B" w:rsidP="00660871">
      <w:pPr>
        <w:pStyle w:val="1-QRDHeading2"/>
        <w:rPr>
          <w:b w:val="0"/>
          <w:lang w:val="en-GB"/>
        </w:rPr>
      </w:pPr>
      <w:r w:rsidRPr="001412AE">
        <w:rPr>
          <w:b w:val="0"/>
          <w:bCs/>
          <w:lang w:val="en-GB"/>
        </w:rPr>
        <w:t xml:space="preserve">Allergic reactions </w:t>
      </w:r>
      <w:r w:rsidRPr="009B646D">
        <w:rPr>
          <w:b w:val="0"/>
          <w:lang w:val="en-GB"/>
        </w:rPr>
        <w:t xml:space="preserve">may affect </w:t>
      </w:r>
      <w:r w:rsidRPr="001412AE">
        <w:rPr>
          <w:b w:val="0"/>
          <w:bCs/>
          <w:lang w:val="en-GB"/>
        </w:rPr>
        <w:t>different parts of the body</w:t>
      </w:r>
      <w:r>
        <w:rPr>
          <w:b w:val="0"/>
          <w:bCs/>
          <w:lang w:val="en-GB"/>
        </w:rPr>
        <w:t xml:space="preserve"> as follows</w:t>
      </w:r>
      <w:r w:rsidR="00A14365">
        <w:rPr>
          <w:b w:val="0"/>
          <w:bCs/>
          <w:lang w:val="en-GB"/>
        </w:rPr>
        <w:t>:</w:t>
      </w:r>
      <w:r w:rsidRPr="001412AE">
        <w:rPr>
          <w:b w:val="0"/>
          <w:bCs/>
          <w:lang w:val="en-GB"/>
        </w:rPr>
        <w:t xml:space="preserve"> </w:t>
      </w:r>
    </w:p>
    <w:bookmarkEnd w:id="19"/>
    <w:p w14:paraId="3F4EF785" w14:textId="77777777" w:rsidR="00660871" w:rsidRPr="00C54505" w:rsidRDefault="00643A6B" w:rsidP="004406C5">
      <w:pPr>
        <w:pStyle w:val="1-QRDListDash"/>
        <w:numPr>
          <w:ilvl w:val="0"/>
          <w:numId w:val="1"/>
        </w:numPr>
        <w:ind w:left="567" w:hanging="567"/>
      </w:pPr>
      <w:r>
        <w:t>Skin related: h</w:t>
      </w:r>
      <w:r w:rsidRPr="00C54505">
        <w:t>ives, flushing or itching of the skin, face swelling, rash</w:t>
      </w:r>
    </w:p>
    <w:p w14:paraId="537A749E" w14:textId="77777777" w:rsidR="00660871" w:rsidRPr="00C54505" w:rsidRDefault="00643A6B" w:rsidP="004406C5">
      <w:pPr>
        <w:pStyle w:val="1-QRDListDash"/>
        <w:numPr>
          <w:ilvl w:val="0"/>
          <w:numId w:val="1"/>
        </w:numPr>
        <w:ind w:left="567" w:hanging="567"/>
      </w:pPr>
      <w:r>
        <w:t>Breathing related: d</w:t>
      </w:r>
      <w:r w:rsidRPr="00C54505">
        <w:t>ifficult</w:t>
      </w:r>
      <w:r>
        <w:t>y</w:t>
      </w:r>
      <w:r w:rsidRPr="00C54505">
        <w:t xml:space="preserve"> breathing, wheezing, cough, throat tightness, </w:t>
      </w:r>
      <w:r>
        <w:t>runny nose</w:t>
      </w:r>
      <w:r w:rsidRPr="00C54505">
        <w:t>, throat irritation</w:t>
      </w:r>
    </w:p>
    <w:p w14:paraId="1BD8C04B" w14:textId="77777777" w:rsidR="00660871" w:rsidRPr="00C54505" w:rsidRDefault="00643A6B" w:rsidP="004406C5">
      <w:pPr>
        <w:pStyle w:val="1-QRDListDash"/>
        <w:numPr>
          <w:ilvl w:val="0"/>
          <w:numId w:val="1"/>
        </w:numPr>
        <w:ind w:left="567" w:hanging="567"/>
      </w:pPr>
      <w:r>
        <w:t>Stomach related: s</w:t>
      </w:r>
      <w:r w:rsidRPr="00C54505">
        <w:t>tomach pain, feeling sick, vomiting</w:t>
      </w:r>
    </w:p>
    <w:p w14:paraId="6555D07D" w14:textId="77777777" w:rsidR="00660871" w:rsidRDefault="00660871" w:rsidP="00660871">
      <w:pPr>
        <w:pStyle w:val="1-QRDHeading2"/>
        <w:ind w:left="0" w:firstLine="0"/>
        <w:rPr>
          <w:lang w:val="en-GB"/>
        </w:rPr>
      </w:pPr>
    </w:p>
    <w:p w14:paraId="282C440C" w14:textId="77777777" w:rsidR="00660871" w:rsidRPr="00645921" w:rsidRDefault="00643A6B" w:rsidP="00660871">
      <w:pPr>
        <w:pStyle w:val="1-QRDHeading2"/>
        <w:rPr>
          <w:lang w:val="en-GB"/>
        </w:rPr>
      </w:pPr>
      <w:r w:rsidRPr="00645921">
        <w:rPr>
          <w:lang w:val="en-GB"/>
        </w:rPr>
        <w:t>Reporting of side effects</w:t>
      </w:r>
    </w:p>
    <w:p w14:paraId="453B44C5" w14:textId="77777777" w:rsidR="00660871" w:rsidRPr="00645921" w:rsidRDefault="00660871" w:rsidP="00660871">
      <w:pPr>
        <w:pStyle w:val="1-QRDBodyText"/>
        <w:keepNext/>
        <w:rPr>
          <w:lang w:val="en-GB"/>
        </w:rPr>
      </w:pPr>
    </w:p>
    <w:p w14:paraId="553CBF3B" w14:textId="0D7FD9C0" w:rsidR="00BD277A" w:rsidRPr="00BD277A" w:rsidRDefault="00643A6B" w:rsidP="00BD277A">
      <w:pPr>
        <w:pStyle w:val="1-QRDBodyText"/>
        <w:rPr>
          <w:szCs w:val="22"/>
        </w:rPr>
      </w:pPr>
      <w:r w:rsidRPr="00645921">
        <w:rPr>
          <w:lang w:val="en-GB"/>
        </w:rPr>
        <w:t xml:space="preserve">If you get any side effects, talk to your doctor or pharmacist or nurse. This includes any possible side effects not listed in this leaflet. You can also report side effects directly via </w:t>
      </w:r>
      <w:r w:rsidR="00BD277A" w:rsidRPr="00791F82">
        <w:rPr>
          <w:szCs w:val="22"/>
          <w:lang w:val="en-GB"/>
        </w:rPr>
        <w:t>Yellow Card Scheme.</w:t>
      </w:r>
    </w:p>
    <w:p w14:paraId="0DCA0D31" w14:textId="65B66834" w:rsidR="00660871" w:rsidRPr="00645921" w:rsidRDefault="00BD277A" w:rsidP="00BD277A">
      <w:pPr>
        <w:pStyle w:val="1-QRDBodyText"/>
        <w:rPr>
          <w:lang w:val="en-GB"/>
        </w:rPr>
      </w:pPr>
      <w:r w:rsidRPr="00791F82">
        <w:rPr>
          <w:szCs w:val="22"/>
          <w:lang w:val="en-GB"/>
        </w:rPr>
        <w:t xml:space="preserve">Website: </w:t>
      </w:r>
      <w:hyperlink r:id="rId13" w:history="1">
        <w:r w:rsidRPr="00074CF5">
          <w:rPr>
            <w:rStyle w:val="Lienhypertexte"/>
            <w:szCs w:val="22"/>
            <w:lang w:val="en-GB"/>
          </w:rPr>
          <w:t>www.mhra.gov.uk/yellowcard</w:t>
        </w:r>
      </w:hyperlink>
      <w:r>
        <w:rPr>
          <w:szCs w:val="22"/>
          <w:lang w:val="en-GB"/>
        </w:rPr>
        <w:t xml:space="preserve"> </w:t>
      </w:r>
      <w:r w:rsidRPr="00791F82">
        <w:rPr>
          <w:szCs w:val="22"/>
          <w:lang w:val="en-GB"/>
        </w:rPr>
        <w:t>or search for MHRA Yellow</w:t>
      </w:r>
      <w:r>
        <w:rPr>
          <w:szCs w:val="22"/>
          <w:lang w:val="en-GB"/>
        </w:rPr>
        <w:t xml:space="preserve"> </w:t>
      </w:r>
      <w:r w:rsidRPr="00791F82">
        <w:rPr>
          <w:szCs w:val="22"/>
          <w:lang w:val="en-GB"/>
        </w:rPr>
        <w:t>Card in the Google Play or Apple App Store.</w:t>
      </w:r>
      <w:r w:rsidR="00643A6B" w:rsidRPr="00645921">
        <w:rPr>
          <w:szCs w:val="22"/>
          <w:lang w:val="en-GB"/>
        </w:rPr>
        <w:t xml:space="preserve"> </w:t>
      </w:r>
      <w:r w:rsidR="00643A6B" w:rsidRPr="00645921">
        <w:rPr>
          <w:lang w:val="en-GB"/>
        </w:rPr>
        <w:t>By reporting side effects, you can help provide more information on the safety of this medicine.</w:t>
      </w:r>
    </w:p>
    <w:p w14:paraId="1B68B931" w14:textId="77777777" w:rsidR="00660871" w:rsidRDefault="00660871" w:rsidP="00660871">
      <w:pPr>
        <w:autoSpaceDE w:val="0"/>
        <w:autoSpaceDN w:val="0"/>
        <w:adjustRightInd w:val="0"/>
        <w:spacing w:line="240" w:lineRule="auto"/>
        <w:rPr>
          <w:szCs w:val="22"/>
        </w:rPr>
      </w:pPr>
    </w:p>
    <w:p w14:paraId="1B953C9C" w14:textId="77777777" w:rsidR="00660871" w:rsidRPr="006B4557" w:rsidRDefault="00660871" w:rsidP="00660871">
      <w:pPr>
        <w:autoSpaceDE w:val="0"/>
        <w:autoSpaceDN w:val="0"/>
        <w:adjustRightInd w:val="0"/>
        <w:spacing w:line="240" w:lineRule="auto"/>
        <w:rPr>
          <w:szCs w:val="22"/>
        </w:rPr>
      </w:pPr>
    </w:p>
    <w:p w14:paraId="4742DBCD" w14:textId="77777777" w:rsidR="00660871" w:rsidRPr="00645921" w:rsidRDefault="00643A6B" w:rsidP="00660871">
      <w:pPr>
        <w:pStyle w:val="1-QRDListNumber"/>
        <w:keepNext/>
        <w:rPr>
          <w:b/>
          <w:lang w:val="en-GB"/>
        </w:rPr>
      </w:pPr>
      <w:r w:rsidRPr="00645921">
        <w:rPr>
          <w:b/>
          <w:lang w:val="en-GB"/>
        </w:rPr>
        <w:t>5.</w:t>
      </w:r>
      <w:r w:rsidRPr="00645921">
        <w:rPr>
          <w:b/>
          <w:lang w:val="en-GB"/>
        </w:rPr>
        <w:tab/>
        <w:t xml:space="preserve">How to store </w:t>
      </w:r>
      <w:r>
        <w:rPr>
          <w:b/>
          <w:lang w:val="en-GB"/>
        </w:rPr>
        <w:t>PALFORZIA</w:t>
      </w:r>
    </w:p>
    <w:p w14:paraId="6AF72AFA" w14:textId="77777777" w:rsidR="00660871" w:rsidRPr="00645921" w:rsidRDefault="00660871" w:rsidP="00660871">
      <w:pPr>
        <w:pStyle w:val="1-QRDBodyText"/>
        <w:keepNext/>
        <w:rPr>
          <w:noProof/>
          <w:lang w:val="en-GB"/>
        </w:rPr>
      </w:pPr>
    </w:p>
    <w:p w14:paraId="27389B0E" w14:textId="77777777" w:rsidR="00660871" w:rsidRPr="00645921" w:rsidRDefault="00643A6B" w:rsidP="00660871">
      <w:pPr>
        <w:pStyle w:val="1-QRDBodyText"/>
        <w:rPr>
          <w:lang w:val="en-GB"/>
        </w:rPr>
      </w:pPr>
      <w:r w:rsidRPr="00645921">
        <w:rPr>
          <w:lang w:val="en-GB"/>
        </w:rPr>
        <w:t>Keep this medicine out of the sight and reach of children.</w:t>
      </w:r>
    </w:p>
    <w:p w14:paraId="41A120A8" w14:textId="77777777" w:rsidR="00660871" w:rsidRPr="00645921" w:rsidRDefault="00660871" w:rsidP="00660871">
      <w:pPr>
        <w:pStyle w:val="1-QRDBodyText"/>
        <w:rPr>
          <w:lang w:val="en-GB"/>
        </w:rPr>
      </w:pPr>
    </w:p>
    <w:p w14:paraId="5D6EAC30" w14:textId="77777777" w:rsidR="00660871" w:rsidRPr="00645921" w:rsidRDefault="00643A6B" w:rsidP="00660871">
      <w:pPr>
        <w:pStyle w:val="1-QRDBodyText"/>
        <w:rPr>
          <w:lang w:val="en-GB"/>
        </w:rPr>
      </w:pPr>
      <w:r w:rsidRPr="00645921">
        <w:rPr>
          <w:lang w:val="en-GB"/>
        </w:rPr>
        <w:t xml:space="preserve">Do not use this medicine after the expiry date which is stated on the carton </w:t>
      </w:r>
      <w:r>
        <w:rPr>
          <w:lang w:val="en-GB"/>
        </w:rPr>
        <w:t xml:space="preserve">and the blister or sachet after </w:t>
      </w:r>
      <w:r w:rsidRPr="00645921">
        <w:rPr>
          <w:lang w:val="en-GB"/>
        </w:rPr>
        <w:t>EXP. The expiry date refers to the last day of that month.</w:t>
      </w:r>
    </w:p>
    <w:p w14:paraId="79D0A180" w14:textId="77777777" w:rsidR="00660871" w:rsidRPr="00645921" w:rsidRDefault="00660871" w:rsidP="00660871">
      <w:pPr>
        <w:pStyle w:val="1-QRDBodyText"/>
        <w:rPr>
          <w:lang w:val="en-GB"/>
        </w:rPr>
      </w:pPr>
    </w:p>
    <w:p w14:paraId="53D09333" w14:textId="77777777" w:rsidR="00660871" w:rsidRDefault="00643A6B" w:rsidP="00660871">
      <w:pPr>
        <w:pStyle w:val="1-QRDBodyText"/>
        <w:rPr>
          <w:lang w:val="en-GB"/>
        </w:rPr>
      </w:pPr>
      <w:r w:rsidRPr="00645921">
        <w:rPr>
          <w:lang w:val="en-GB"/>
        </w:rPr>
        <w:t>Store below 25°C.</w:t>
      </w:r>
    </w:p>
    <w:p w14:paraId="03ABF45B" w14:textId="77777777" w:rsidR="00660871" w:rsidRPr="00645921" w:rsidRDefault="00660871" w:rsidP="00660871">
      <w:pPr>
        <w:pStyle w:val="1-QRDBodyText"/>
        <w:rPr>
          <w:b/>
          <w:lang w:val="en-GB"/>
        </w:rPr>
      </w:pPr>
    </w:p>
    <w:p w14:paraId="76C9FEF4" w14:textId="77777777" w:rsidR="00660871" w:rsidRPr="00645921" w:rsidRDefault="00643A6B" w:rsidP="00660871">
      <w:pPr>
        <w:pStyle w:val="1-QRDBodyText"/>
        <w:rPr>
          <w:lang w:val="en-GB"/>
        </w:rPr>
      </w:pPr>
      <w:r w:rsidRPr="00645921">
        <w:rPr>
          <w:lang w:val="en-GB"/>
        </w:rPr>
        <w:t xml:space="preserve">Do not use this medicine if you notice any hard lumps of powder that do not easily fall </w:t>
      </w:r>
      <w:r>
        <w:rPr>
          <w:lang w:val="en-GB"/>
        </w:rPr>
        <w:t>a</w:t>
      </w:r>
      <w:r w:rsidRPr="00645921">
        <w:rPr>
          <w:lang w:val="en-GB"/>
        </w:rPr>
        <w:t>part or if the powder is discoloured.</w:t>
      </w:r>
    </w:p>
    <w:p w14:paraId="3E46C3D0" w14:textId="77777777" w:rsidR="00660871" w:rsidRPr="00645921" w:rsidRDefault="00660871" w:rsidP="00660871">
      <w:pPr>
        <w:pStyle w:val="1-QRDBodyText"/>
        <w:rPr>
          <w:lang w:val="en-GB"/>
        </w:rPr>
      </w:pPr>
    </w:p>
    <w:p w14:paraId="3BD2CF11" w14:textId="77777777" w:rsidR="00660871" w:rsidRDefault="00643A6B" w:rsidP="00660871">
      <w:pPr>
        <w:pStyle w:val="1-QRDBodyText"/>
        <w:rPr>
          <w:lang w:val="en-GB"/>
        </w:rPr>
      </w:pPr>
      <w:r w:rsidRPr="00645921">
        <w:rPr>
          <w:lang w:val="en-GB"/>
        </w:rPr>
        <w:t>Do not throw away any medicines via household waste. Ask your pharmacist how to throw away medicines you no longer use. These measures will help protect the environment.</w:t>
      </w:r>
    </w:p>
    <w:p w14:paraId="215E841D" w14:textId="77777777" w:rsidR="00660871" w:rsidRPr="00645921" w:rsidRDefault="00660871" w:rsidP="00660871">
      <w:pPr>
        <w:pStyle w:val="1-QRDBodyText"/>
        <w:rPr>
          <w:i/>
          <w:lang w:val="en-GB"/>
        </w:rPr>
      </w:pPr>
    </w:p>
    <w:p w14:paraId="41FF0435" w14:textId="77777777" w:rsidR="00660871" w:rsidRPr="008A1008" w:rsidRDefault="00660871" w:rsidP="00660871">
      <w:pPr>
        <w:numPr>
          <w:ilvl w:val="12"/>
          <w:numId w:val="0"/>
        </w:numPr>
        <w:tabs>
          <w:tab w:val="clear" w:pos="567"/>
        </w:tabs>
        <w:spacing w:line="240" w:lineRule="auto"/>
        <w:ind w:right="-2"/>
        <w:rPr>
          <w:noProof/>
          <w:szCs w:val="22"/>
        </w:rPr>
      </w:pPr>
    </w:p>
    <w:p w14:paraId="6F513D84" w14:textId="77777777" w:rsidR="00660871" w:rsidRPr="006B4557" w:rsidRDefault="00643A6B" w:rsidP="00660871">
      <w:pPr>
        <w:numPr>
          <w:ilvl w:val="12"/>
          <w:numId w:val="0"/>
        </w:numPr>
        <w:spacing w:line="240" w:lineRule="auto"/>
        <w:ind w:right="-2"/>
        <w:rPr>
          <w:b/>
        </w:rPr>
      </w:pPr>
      <w:r w:rsidRPr="006B4557">
        <w:rPr>
          <w:b/>
        </w:rPr>
        <w:t>6.</w:t>
      </w:r>
      <w:r w:rsidRPr="006B4557">
        <w:rPr>
          <w:b/>
        </w:rPr>
        <w:tab/>
        <w:t>Contents of the pack and other information</w:t>
      </w:r>
    </w:p>
    <w:p w14:paraId="1AB1F01C" w14:textId="77777777" w:rsidR="00660871" w:rsidRPr="006B4557" w:rsidRDefault="00660871" w:rsidP="00660871">
      <w:pPr>
        <w:numPr>
          <w:ilvl w:val="12"/>
          <w:numId w:val="0"/>
        </w:numPr>
        <w:tabs>
          <w:tab w:val="clear" w:pos="567"/>
        </w:tabs>
        <w:spacing w:line="240" w:lineRule="auto"/>
      </w:pPr>
    </w:p>
    <w:p w14:paraId="37551F17" w14:textId="77777777" w:rsidR="00660871" w:rsidRPr="00645921" w:rsidRDefault="00643A6B" w:rsidP="00660871">
      <w:pPr>
        <w:pStyle w:val="1-QRDHeading2"/>
        <w:rPr>
          <w:lang w:val="en-GB"/>
        </w:rPr>
      </w:pPr>
      <w:r w:rsidRPr="00645921">
        <w:rPr>
          <w:lang w:val="en-GB"/>
        </w:rPr>
        <w:t>What</w:t>
      </w:r>
      <w:r w:rsidRPr="00645921">
        <w:t xml:space="preserve"> </w:t>
      </w:r>
      <w:r>
        <w:rPr>
          <w:lang w:val="en-GB"/>
        </w:rPr>
        <w:t>PALFORZIA</w:t>
      </w:r>
      <w:r w:rsidRPr="00645921">
        <w:rPr>
          <w:lang w:val="en-GB"/>
        </w:rPr>
        <w:t xml:space="preserve"> contains</w:t>
      </w:r>
    </w:p>
    <w:p w14:paraId="579682AE" w14:textId="77777777" w:rsidR="00660871" w:rsidRPr="00645921" w:rsidRDefault="00660871" w:rsidP="00660871">
      <w:pPr>
        <w:pStyle w:val="1-QRDBodyText"/>
        <w:keepNext/>
        <w:rPr>
          <w:rFonts w:eastAsia="SimSun"/>
          <w:lang w:val="en-GB" w:eastAsia="en-GB"/>
        </w:rPr>
      </w:pPr>
    </w:p>
    <w:p w14:paraId="4420386F" w14:textId="77777777" w:rsidR="00660871" w:rsidRPr="00645921" w:rsidRDefault="00643A6B" w:rsidP="00660871">
      <w:pPr>
        <w:pStyle w:val="1-QRDBodyText"/>
        <w:rPr>
          <w:lang w:val="en-GB"/>
        </w:rPr>
      </w:pPr>
      <w:r w:rsidRPr="00645921">
        <w:rPr>
          <w:lang w:val="en-GB"/>
        </w:rPr>
        <w:t>The active substance</w:t>
      </w:r>
      <w:r>
        <w:rPr>
          <w:lang w:val="en-GB"/>
        </w:rPr>
        <w:t xml:space="preserve"> </w:t>
      </w:r>
      <w:r w:rsidRPr="00645921">
        <w:rPr>
          <w:lang w:val="en-GB"/>
        </w:rPr>
        <w:t>is peanut protein from</w:t>
      </w:r>
      <w:r w:rsidRPr="00645921">
        <w:rPr>
          <w:noProof/>
          <w:szCs w:val="22"/>
          <w:lang w:val="en-GB"/>
        </w:rPr>
        <w:t xml:space="preserve"> </w:t>
      </w:r>
      <w:r w:rsidRPr="000B4187">
        <w:rPr>
          <w:noProof/>
          <w:szCs w:val="22"/>
          <w:lang w:val="en-GB"/>
        </w:rPr>
        <w:t>defatted</w:t>
      </w:r>
      <w:r w:rsidRPr="000B4187">
        <w:rPr>
          <w:lang w:val="en-GB"/>
        </w:rPr>
        <w:t xml:space="preserve"> powder of peanut (</w:t>
      </w:r>
      <w:r w:rsidRPr="000B4187">
        <w:rPr>
          <w:i/>
          <w:lang w:val="en-GB"/>
        </w:rPr>
        <w:t>Arachis hypogaea</w:t>
      </w:r>
      <w:r w:rsidRPr="000B4187">
        <w:rPr>
          <w:i/>
          <w:iCs/>
          <w:lang w:val="en-GB"/>
        </w:rPr>
        <w:t xml:space="preserve"> L.</w:t>
      </w:r>
      <w:r w:rsidRPr="000B4187">
        <w:rPr>
          <w:lang w:val="en-GB"/>
        </w:rPr>
        <w:t>) seed</w:t>
      </w:r>
      <w:r w:rsidRPr="00645921">
        <w:rPr>
          <w:lang w:val="en-GB"/>
        </w:rPr>
        <w:t>.</w:t>
      </w:r>
    </w:p>
    <w:p w14:paraId="2321D165" w14:textId="77777777" w:rsidR="00660871" w:rsidRPr="00645921" w:rsidRDefault="00660871" w:rsidP="00660871">
      <w:pPr>
        <w:pStyle w:val="1-QRDBodyText"/>
        <w:rPr>
          <w:i/>
          <w:lang w:val="en-GB"/>
        </w:rPr>
      </w:pPr>
    </w:p>
    <w:p w14:paraId="636AC5B6" w14:textId="77777777" w:rsidR="00660871" w:rsidRPr="00645921" w:rsidRDefault="00643A6B" w:rsidP="00660871">
      <w:pPr>
        <w:pStyle w:val="1-QRDBodyText"/>
        <w:keepNext/>
        <w:rPr>
          <w:szCs w:val="20"/>
          <w:lang w:val="en-GB"/>
        </w:rPr>
      </w:pPr>
      <w:r w:rsidRPr="00645921">
        <w:rPr>
          <w:lang w:val="en-GB"/>
        </w:rPr>
        <w:t>The other ingredients are:</w:t>
      </w:r>
    </w:p>
    <w:p w14:paraId="122FD5E6" w14:textId="77777777" w:rsidR="00660871" w:rsidRPr="00645921" w:rsidRDefault="00660871" w:rsidP="00660871">
      <w:pPr>
        <w:pStyle w:val="1-QRDBodyText"/>
        <w:keepNext/>
        <w:rPr>
          <w:szCs w:val="20"/>
          <w:lang w:val="en-GB"/>
        </w:rPr>
      </w:pPr>
    </w:p>
    <w:p w14:paraId="502D98EB" w14:textId="7F574DD1" w:rsidR="00660871" w:rsidRPr="009B646D" w:rsidRDefault="00643A6B" w:rsidP="00660871">
      <w:pPr>
        <w:pStyle w:val="1-QRDHeadingUnnumbered1Underline"/>
        <w:rPr>
          <w:lang w:val="en-GB"/>
        </w:rPr>
      </w:pPr>
      <w:r>
        <w:rPr>
          <w:lang w:val="en-GB"/>
        </w:rPr>
        <w:t>PALFORZIA</w:t>
      </w:r>
      <w:r w:rsidRPr="009B646D">
        <w:rPr>
          <w:lang w:val="en-GB"/>
        </w:rPr>
        <w:t xml:space="preserve"> 0.5 mg oral powder in capsules for opening</w:t>
      </w:r>
    </w:p>
    <w:p w14:paraId="00504A57" w14:textId="77777777" w:rsidR="00660871" w:rsidRPr="00645921" w:rsidRDefault="00643A6B" w:rsidP="00660871">
      <w:pPr>
        <w:pStyle w:val="1-QRDBodyText"/>
        <w:rPr>
          <w:lang w:val="en-GB"/>
        </w:rPr>
      </w:pPr>
      <w:r>
        <w:rPr>
          <w:lang w:val="en-GB"/>
        </w:rPr>
        <w:t>Partially pregelatinised m</w:t>
      </w:r>
      <w:r w:rsidRPr="00645921">
        <w:rPr>
          <w:lang w:val="en-GB"/>
        </w:rPr>
        <w:t>aize starch, microcrystalline cellulose, colloidal anhydrous silica, magnesium stearate</w:t>
      </w:r>
    </w:p>
    <w:p w14:paraId="23408C5A" w14:textId="77777777" w:rsidR="00660871" w:rsidRPr="00645921" w:rsidRDefault="00660871" w:rsidP="00660871">
      <w:pPr>
        <w:pStyle w:val="1-QRDBodyText"/>
        <w:rPr>
          <w:lang w:val="en-GB"/>
        </w:rPr>
      </w:pPr>
    </w:p>
    <w:p w14:paraId="1CD8DBC3" w14:textId="77777777" w:rsidR="00660871" w:rsidRDefault="00643A6B" w:rsidP="00660871">
      <w:pPr>
        <w:pStyle w:val="1-QRDHeading2"/>
        <w:rPr>
          <w:lang w:val="en-GB"/>
        </w:rPr>
      </w:pPr>
      <w:r w:rsidRPr="00645921">
        <w:rPr>
          <w:lang w:val="en-GB"/>
        </w:rPr>
        <w:t>What</w:t>
      </w:r>
      <w:r w:rsidRPr="00645921">
        <w:t xml:space="preserve"> </w:t>
      </w:r>
      <w:r>
        <w:rPr>
          <w:lang w:val="en-GB"/>
        </w:rPr>
        <w:t>PALFORZIA</w:t>
      </w:r>
      <w:r w:rsidRPr="00645921">
        <w:rPr>
          <w:lang w:val="en-GB"/>
        </w:rPr>
        <w:t xml:space="preserve"> looks like and contents of the pack</w:t>
      </w:r>
    </w:p>
    <w:p w14:paraId="46737FBC" w14:textId="77777777" w:rsidR="00660871" w:rsidRDefault="00660871" w:rsidP="00660871">
      <w:pPr>
        <w:pStyle w:val="1-QRDHeading2"/>
        <w:rPr>
          <w:b w:val="0"/>
          <w:bCs/>
          <w:lang w:val="en-GB"/>
        </w:rPr>
      </w:pPr>
    </w:p>
    <w:p w14:paraId="57F83C77" w14:textId="77777777" w:rsidR="00660871" w:rsidRPr="00CC61D2" w:rsidRDefault="00643A6B" w:rsidP="00660871">
      <w:pPr>
        <w:pStyle w:val="1-QRDHeading2"/>
        <w:rPr>
          <w:b w:val="0"/>
          <w:bCs/>
          <w:lang w:val="en-GB"/>
        </w:rPr>
      </w:pPr>
      <w:r w:rsidRPr="00CC61D2">
        <w:rPr>
          <w:b w:val="0"/>
          <w:bCs/>
          <w:lang w:val="en-GB"/>
        </w:rPr>
        <w:t xml:space="preserve">White to beige </w:t>
      </w:r>
      <w:r>
        <w:rPr>
          <w:b w:val="0"/>
          <w:bCs/>
          <w:lang w:val="en-GB"/>
        </w:rPr>
        <w:t xml:space="preserve">oral </w:t>
      </w:r>
      <w:r w:rsidRPr="00CC61D2">
        <w:rPr>
          <w:b w:val="0"/>
          <w:bCs/>
          <w:lang w:val="en-GB"/>
        </w:rPr>
        <w:t>powder in capsule for opening or sachet.</w:t>
      </w:r>
    </w:p>
    <w:p w14:paraId="69349405" w14:textId="77777777" w:rsidR="00660871" w:rsidRPr="00645921" w:rsidRDefault="00660871" w:rsidP="00660871">
      <w:pPr>
        <w:pStyle w:val="1-QRDHeading2"/>
        <w:rPr>
          <w:lang w:val="en-GB"/>
        </w:rPr>
      </w:pPr>
    </w:p>
    <w:p w14:paraId="211F6826" w14:textId="77777777" w:rsidR="00660871" w:rsidRPr="00CB6D1C" w:rsidRDefault="00643A6B" w:rsidP="00660871">
      <w:pPr>
        <w:pStyle w:val="1-QRDHeadingUnnumbered1Underline"/>
        <w:rPr>
          <w:noProof/>
          <w:lang w:val="en-GB"/>
        </w:rPr>
      </w:pPr>
      <w:r w:rsidRPr="00CB6D1C">
        <w:rPr>
          <w:noProof/>
          <w:lang w:val="en-GB"/>
        </w:rPr>
        <w:t>Initial dose escalation (see section 3)</w:t>
      </w:r>
    </w:p>
    <w:p w14:paraId="4CEB3599" w14:textId="77777777" w:rsidR="00660871" w:rsidRPr="00645921" w:rsidRDefault="00660871" w:rsidP="00660871">
      <w:pPr>
        <w:pStyle w:val="1-QRDHeadingUnnumbered1Underline"/>
        <w:rPr>
          <w:i/>
          <w:iCs/>
          <w:u w:val="none"/>
          <w:lang w:val="en-GB"/>
        </w:rPr>
      </w:pPr>
    </w:p>
    <w:p w14:paraId="76740678" w14:textId="77777777" w:rsidR="00660871" w:rsidRPr="00645921" w:rsidRDefault="00643A6B" w:rsidP="00660871">
      <w:pPr>
        <w:pStyle w:val="1-QRDBodyText"/>
        <w:rPr>
          <w:lang w:val="en-GB"/>
        </w:rPr>
      </w:pPr>
      <w:r w:rsidRPr="00645921">
        <w:rPr>
          <w:lang w:val="en-GB"/>
        </w:rPr>
        <w:t>Each carton contains 13 capsules in 5 single-dose blisters:</w:t>
      </w:r>
    </w:p>
    <w:p w14:paraId="5C292C44" w14:textId="77777777" w:rsidR="00660871" w:rsidRPr="00645921" w:rsidRDefault="00643A6B" w:rsidP="004406C5">
      <w:pPr>
        <w:pStyle w:val="1-QRDTableCellLeft"/>
        <w:keepNext/>
        <w:numPr>
          <w:ilvl w:val="0"/>
          <w:numId w:val="6"/>
        </w:numPr>
        <w:ind w:left="567" w:hanging="567"/>
        <w:rPr>
          <w:lang w:val="en-GB"/>
        </w:rPr>
      </w:pPr>
      <w:r w:rsidRPr="00645921">
        <w:rPr>
          <w:lang w:val="en-GB"/>
        </w:rPr>
        <w:t>0.5 mg (1 × 0.5 mg capsule)</w:t>
      </w:r>
    </w:p>
    <w:p w14:paraId="32942484" w14:textId="77777777" w:rsidR="00660871" w:rsidRPr="00645921" w:rsidRDefault="00643A6B" w:rsidP="004406C5">
      <w:pPr>
        <w:pStyle w:val="1-QRDTableCellLeft"/>
        <w:keepNext/>
        <w:numPr>
          <w:ilvl w:val="0"/>
          <w:numId w:val="6"/>
        </w:numPr>
        <w:ind w:left="567" w:hanging="567"/>
        <w:rPr>
          <w:lang w:val="en-GB"/>
        </w:rPr>
      </w:pPr>
      <w:r w:rsidRPr="00645921">
        <w:rPr>
          <w:lang w:val="en-GB"/>
        </w:rPr>
        <w:t>1 mg (1 × 1 mg capsule)</w:t>
      </w:r>
    </w:p>
    <w:p w14:paraId="7849A06F" w14:textId="3811CEE9" w:rsidR="00660871" w:rsidRPr="00645921" w:rsidRDefault="00643A6B" w:rsidP="004406C5">
      <w:pPr>
        <w:pStyle w:val="1-QRDTableCellLeft"/>
        <w:keepNext/>
        <w:numPr>
          <w:ilvl w:val="0"/>
          <w:numId w:val="6"/>
        </w:numPr>
        <w:ind w:left="567" w:hanging="567"/>
        <w:rPr>
          <w:lang w:val="en-GB"/>
        </w:rPr>
      </w:pPr>
      <w:r w:rsidRPr="00645921">
        <w:rPr>
          <w:lang w:val="en-GB"/>
        </w:rPr>
        <w:t>1.5 mg (1 × 0.5 mg capsule and 1 </w:t>
      </w:r>
      <w:r w:rsidR="0012518B" w:rsidRPr="00645921">
        <w:rPr>
          <w:lang w:val="en-GB"/>
        </w:rPr>
        <w:t>×</w:t>
      </w:r>
      <w:r w:rsidRPr="00645921">
        <w:rPr>
          <w:lang w:val="en-GB"/>
        </w:rPr>
        <w:t> 1 mg capsule)</w:t>
      </w:r>
    </w:p>
    <w:p w14:paraId="3B9CC347" w14:textId="77777777" w:rsidR="00660871" w:rsidRPr="00AB4538" w:rsidRDefault="00643A6B" w:rsidP="004406C5">
      <w:pPr>
        <w:pStyle w:val="1-QRDTableCellLeft"/>
        <w:keepNext/>
        <w:numPr>
          <w:ilvl w:val="0"/>
          <w:numId w:val="6"/>
        </w:numPr>
        <w:ind w:left="567" w:hanging="567"/>
        <w:rPr>
          <w:lang w:val="en-GB"/>
        </w:rPr>
      </w:pPr>
      <w:r w:rsidRPr="00AB4538">
        <w:rPr>
          <w:lang w:val="en-GB"/>
        </w:rPr>
        <w:t>3 mg (3 × 1 mg capsules)</w:t>
      </w:r>
    </w:p>
    <w:p w14:paraId="07FC4580" w14:textId="77777777" w:rsidR="00660871" w:rsidRPr="006366B1" w:rsidRDefault="00643A6B" w:rsidP="004406C5">
      <w:pPr>
        <w:pStyle w:val="1-QRDHeadingUnnumbered1Underline"/>
        <w:numPr>
          <w:ilvl w:val="0"/>
          <w:numId w:val="6"/>
        </w:numPr>
        <w:ind w:left="567" w:hanging="567"/>
        <w:rPr>
          <w:i/>
          <w:iCs/>
          <w:u w:val="none"/>
          <w:lang w:val="en-GB"/>
        </w:rPr>
      </w:pPr>
      <w:r w:rsidRPr="00AB4538">
        <w:rPr>
          <w:u w:val="none"/>
          <w:lang w:val="en-GB"/>
        </w:rPr>
        <w:t>6 mg (6 × 1 mg capsules)</w:t>
      </w:r>
    </w:p>
    <w:p w14:paraId="7402F6A5" w14:textId="77777777" w:rsidR="00660871" w:rsidRPr="00645921" w:rsidRDefault="00660871" w:rsidP="00660871">
      <w:pPr>
        <w:pStyle w:val="1-QRDBodyText"/>
        <w:rPr>
          <w:lang w:val="en-GB"/>
        </w:rPr>
      </w:pPr>
    </w:p>
    <w:p w14:paraId="30BD0C28" w14:textId="77777777" w:rsidR="00660871" w:rsidRPr="00CB6D1C" w:rsidRDefault="00643A6B" w:rsidP="00CB6D1C">
      <w:pPr>
        <w:pStyle w:val="1-QRDHeadingUnnumbered1Underline"/>
        <w:rPr>
          <w:noProof/>
          <w:lang w:val="en-GB"/>
        </w:rPr>
      </w:pPr>
      <w:r w:rsidRPr="00CB6D1C">
        <w:rPr>
          <w:noProof/>
          <w:lang w:val="en-GB"/>
        </w:rPr>
        <w:t>Up-dosing phase (see section 3)</w:t>
      </w:r>
    </w:p>
    <w:p w14:paraId="5F8829E1" w14:textId="77777777" w:rsidR="00660871" w:rsidRPr="009B646D" w:rsidRDefault="00660871" w:rsidP="00440A63">
      <w:pPr>
        <w:pStyle w:val="1-QRDBodyText"/>
        <w:keepNext/>
        <w:rPr>
          <w:i/>
          <w:lang w:val="en-GB"/>
        </w:rPr>
      </w:pP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428"/>
        <w:gridCol w:w="5927"/>
      </w:tblGrid>
      <w:tr w:rsidR="0098254B" w14:paraId="6D519D11" w14:textId="77777777" w:rsidTr="001C4CAB">
        <w:trPr>
          <w:cantSplit/>
          <w:tblHeader/>
        </w:trPr>
        <w:tc>
          <w:tcPr>
            <w:tcW w:w="1832" w:type="pct"/>
            <w:shd w:val="clear" w:color="auto" w:fill="auto"/>
            <w:vAlign w:val="bottom"/>
          </w:tcPr>
          <w:p w14:paraId="05BB844B" w14:textId="77777777" w:rsidR="00660871" w:rsidRPr="00645921" w:rsidRDefault="00643A6B" w:rsidP="001C4CAB">
            <w:pPr>
              <w:pStyle w:val="1-QRDBodyText"/>
              <w:keepNext/>
              <w:rPr>
                <w:lang w:val="en-GB"/>
              </w:rPr>
            </w:pPr>
            <w:r w:rsidRPr="00C767FE">
              <w:rPr>
                <w:b/>
                <w:bCs/>
                <w:lang w:val="en-GB"/>
              </w:rPr>
              <w:t xml:space="preserve">Name/Capsule or </w:t>
            </w:r>
            <w:r>
              <w:rPr>
                <w:b/>
                <w:bCs/>
                <w:lang w:val="en-GB"/>
              </w:rPr>
              <w:t>s</w:t>
            </w:r>
            <w:r w:rsidRPr="00C767FE">
              <w:rPr>
                <w:b/>
                <w:bCs/>
                <w:lang w:val="en-GB"/>
              </w:rPr>
              <w:t>achet strength</w:t>
            </w:r>
          </w:p>
        </w:tc>
        <w:tc>
          <w:tcPr>
            <w:tcW w:w="3168" w:type="pct"/>
            <w:shd w:val="clear" w:color="auto" w:fill="auto"/>
            <w:vAlign w:val="bottom"/>
          </w:tcPr>
          <w:p w14:paraId="05CEE5C6" w14:textId="77777777" w:rsidR="00660871" w:rsidRPr="00645921" w:rsidRDefault="00643A6B" w:rsidP="001C4CAB">
            <w:pPr>
              <w:pStyle w:val="1-QRDBodyText"/>
              <w:keepNext/>
              <w:rPr>
                <w:b/>
                <w:lang w:val="en-GB"/>
              </w:rPr>
            </w:pPr>
            <w:r w:rsidRPr="00C615E2">
              <w:rPr>
                <w:b/>
                <w:lang w:val="en-GB"/>
              </w:rPr>
              <w:t>Pack contents by dose level (daily dose)</w:t>
            </w:r>
          </w:p>
        </w:tc>
      </w:tr>
      <w:tr w:rsidR="0098254B" w14:paraId="6CED416D" w14:textId="77777777" w:rsidTr="001C4CAB">
        <w:trPr>
          <w:cantSplit/>
        </w:trPr>
        <w:tc>
          <w:tcPr>
            <w:tcW w:w="1832" w:type="pct"/>
            <w:shd w:val="clear" w:color="auto" w:fill="auto"/>
          </w:tcPr>
          <w:p w14:paraId="6F038198" w14:textId="77777777" w:rsidR="00660871" w:rsidRPr="00645921" w:rsidRDefault="00643A6B" w:rsidP="001C4CAB">
            <w:pPr>
              <w:pStyle w:val="1-QRDTableCellLeft"/>
              <w:keepNext/>
              <w:rPr>
                <w:lang w:val="en-GB"/>
              </w:rPr>
            </w:pPr>
            <w:r>
              <w:rPr>
                <w:lang w:val="en-GB"/>
              </w:rPr>
              <w:t>PALFORZIA</w:t>
            </w:r>
            <w:r w:rsidRPr="00645921">
              <w:rPr>
                <w:lang w:val="en-GB"/>
              </w:rPr>
              <w:t xml:space="preserve"> 1 mg</w:t>
            </w:r>
            <w:r w:rsidRPr="00645921">
              <w:rPr>
                <w:lang w:val="en-GB"/>
              </w:rPr>
              <w:br/>
              <w:t>oral powder in capsules for opening</w:t>
            </w:r>
          </w:p>
        </w:tc>
        <w:tc>
          <w:tcPr>
            <w:tcW w:w="3168" w:type="pct"/>
            <w:shd w:val="clear" w:color="auto" w:fill="auto"/>
          </w:tcPr>
          <w:p w14:paraId="748F9E20" w14:textId="77777777" w:rsidR="00660871" w:rsidRPr="00343916" w:rsidRDefault="00643A6B" w:rsidP="001C4CAB">
            <w:pPr>
              <w:pStyle w:val="1-QRDTableCellLeft"/>
              <w:keepNext/>
              <w:rPr>
                <w:b/>
                <w:lang w:val="en-GB"/>
              </w:rPr>
            </w:pPr>
            <w:r w:rsidRPr="00343916">
              <w:rPr>
                <w:b/>
                <w:lang w:val="en-GB"/>
              </w:rPr>
              <w:t>Level 1 (3 mg daily):</w:t>
            </w:r>
          </w:p>
          <w:p w14:paraId="44B21FD8" w14:textId="6B94A767" w:rsidR="00660871" w:rsidRPr="00343916" w:rsidRDefault="00643A6B" w:rsidP="001C4CAB">
            <w:pPr>
              <w:pStyle w:val="1-QRDTableCellLeft"/>
              <w:keepNext/>
              <w:rPr>
                <w:lang w:val="en-GB"/>
              </w:rPr>
            </w:pPr>
            <w:r w:rsidRPr="00343916">
              <w:rPr>
                <w:lang w:val="en-GB"/>
              </w:rPr>
              <w:t>48 capsules in blisters</w:t>
            </w:r>
          </w:p>
          <w:p w14:paraId="007C82CE" w14:textId="77777777" w:rsidR="00660871" w:rsidRPr="00343916" w:rsidRDefault="00643A6B" w:rsidP="001C4CAB">
            <w:pPr>
              <w:pStyle w:val="1-QRDTableCellLeft"/>
              <w:keepNext/>
              <w:rPr>
                <w:lang w:val="en-GB"/>
              </w:rPr>
            </w:pPr>
            <w:r w:rsidRPr="00343916">
              <w:rPr>
                <w:lang w:val="en-GB"/>
              </w:rPr>
              <w:t xml:space="preserve">16 doses (each blister-well contains 3 capsules of 1 mg) </w:t>
            </w:r>
          </w:p>
          <w:p w14:paraId="43B2CA70" w14:textId="77777777" w:rsidR="00660871" w:rsidRPr="00343916" w:rsidRDefault="00660871" w:rsidP="001C4CAB">
            <w:pPr>
              <w:pStyle w:val="1-QRDTableCellLeft"/>
              <w:keepNext/>
              <w:rPr>
                <w:lang w:val="en-GB"/>
              </w:rPr>
            </w:pPr>
          </w:p>
          <w:p w14:paraId="3D0D0DF8" w14:textId="77777777" w:rsidR="00660871" w:rsidRPr="00343916" w:rsidRDefault="00643A6B" w:rsidP="001C4CAB">
            <w:pPr>
              <w:pStyle w:val="1-QRDTableCellLeft"/>
              <w:keepNext/>
              <w:rPr>
                <w:b/>
                <w:lang w:val="en-GB"/>
              </w:rPr>
            </w:pPr>
            <w:r w:rsidRPr="00343916">
              <w:rPr>
                <w:b/>
                <w:lang w:val="en-GB"/>
              </w:rPr>
              <w:t>Level 2 (6 mg daily):</w:t>
            </w:r>
          </w:p>
          <w:p w14:paraId="38DDBBE2" w14:textId="7B9F06D2" w:rsidR="00660871" w:rsidRPr="00343916" w:rsidRDefault="00643A6B" w:rsidP="001C4CAB">
            <w:pPr>
              <w:pStyle w:val="1-QRDTableCellLeft"/>
              <w:keepNext/>
              <w:rPr>
                <w:lang w:val="en-GB"/>
              </w:rPr>
            </w:pPr>
            <w:r w:rsidRPr="00343916">
              <w:rPr>
                <w:lang w:val="en-GB"/>
              </w:rPr>
              <w:t xml:space="preserve">96 capsules in blisters </w:t>
            </w:r>
          </w:p>
          <w:p w14:paraId="2D7DB04F" w14:textId="1C3E76D0" w:rsidR="00660871" w:rsidRPr="00343916" w:rsidRDefault="00643A6B" w:rsidP="001C4CAB">
            <w:pPr>
              <w:pStyle w:val="1-QRDTableCellLeft"/>
              <w:keepNext/>
              <w:rPr>
                <w:lang w:val="en-GB"/>
              </w:rPr>
            </w:pPr>
            <w:r w:rsidRPr="00343916">
              <w:rPr>
                <w:lang w:val="en-GB"/>
              </w:rPr>
              <w:t>16 doses (</w:t>
            </w:r>
            <w:r w:rsidR="000B4187" w:rsidRPr="00343916">
              <w:rPr>
                <w:lang w:val="en-GB"/>
              </w:rPr>
              <w:t>e</w:t>
            </w:r>
            <w:r w:rsidRPr="00343916">
              <w:rPr>
                <w:lang w:val="en-GB"/>
              </w:rPr>
              <w:t xml:space="preserve">ach blister-well contains 6 capsules of 1 mg) </w:t>
            </w:r>
          </w:p>
          <w:p w14:paraId="49E18D0E" w14:textId="77777777" w:rsidR="00660871" w:rsidRPr="00343916" w:rsidRDefault="00660871" w:rsidP="001C4CAB">
            <w:pPr>
              <w:pStyle w:val="1-QRDTableCellLeft"/>
              <w:keepNext/>
              <w:rPr>
                <w:lang w:val="en-GB"/>
              </w:rPr>
            </w:pPr>
          </w:p>
        </w:tc>
      </w:tr>
      <w:tr w:rsidR="0098254B" w14:paraId="546C0AAF" w14:textId="77777777" w:rsidTr="001C4CAB">
        <w:trPr>
          <w:cantSplit/>
        </w:trPr>
        <w:tc>
          <w:tcPr>
            <w:tcW w:w="1832" w:type="pct"/>
            <w:shd w:val="clear" w:color="auto" w:fill="auto"/>
          </w:tcPr>
          <w:p w14:paraId="64F3EFA7" w14:textId="77777777" w:rsidR="00660871" w:rsidRDefault="00643A6B" w:rsidP="001C4CAB">
            <w:pPr>
              <w:pStyle w:val="1-QRDTableCellLeft"/>
              <w:rPr>
                <w:lang w:val="da-DK"/>
              </w:rPr>
            </w:pPr>
            <w:r>
              <w:rPr>
                <w:lang w:val="da-DK"/>
              </w:rPr>
              <w:t>PALFORZIA</w:t>
            </w:r>
            <w:r w:rsidRPr="00645921">
              <w:rPr>
                <w:lang w:val="da-DK"/>
              </w:rPr>
              <w:t xml:space="preserve"> 10 mg</w:t>
            </w:r>
          </w:p>
          <w:p w14:paraId="7D3DB9A6" w14:textId="77777777" w:rsidR="00660871" w:rsidRPr="00645921" w:rsidRDefault="00643A6B" w:rsidP="001C4CAB">
            <w:pPr>
              <w:pStyle w:val="1-QRDTableCellLeft"/>
              <w:rPr>
                <w:lang w:val="da-DK"/>
              </w:rPr>
            </w:pPr>
            <w:r>
              <w:rPr>
                <w:lang w:val="da-DK"/>
              </w:rPr>
              <w:t xml:space="preserve">PALFORZIA </w:t>
            </w:r>
            <w:r w:rsidRPr="00645921">
              <w:rPr>
                <w:lang w:val="da-DK"/>
              </w:rPr>
              <w:t>1 mg</w:t>
            </w:r>
            <w:r w:rsidRPr="00645921">
              <w:rPr>
                <w:lang w:val="da-DK"/>
              </w:rPr>
              <w:br/>
              <w:t>oral powder in capsules for opening</w:t>
            </w:r>
          </w:p>
        </w:tc>
        <w:tc>
          <w:tcPr>
            <w:tcW w:w="3168" w:type="pct"/>
            <w:shd w:val="clear" w:color="auto" w:fill="auto"/>
          </w:tcPr>
          <w:p w14:paraId="4408094B" w14:textId="77777777" w:rsidR="00660871" w:rsidRPr="00343916" w:rsidRDefault="00643A6B" w:rsidP="001C4CAB">
            <w:pPr>
              <w:pStyle w:val="1-QRDTableCellLeft"/>
              <w:rPr>
                <w:b/>
                <w:lang w:val="en-GB"/>
              </w:rPr>
            </w:pPr>
            <w:r w:rsidRPr="00343916">
              <w:rPr>
                <w:b/>
                <w:lang w:val="en-GB"/>
              </w:rPr>
              <w:t>Level 3 (12 mg daily):</w:t>
            </w:r>
          </w:p>
          <w:p w14:paraId="035962FC" w14:textId="0410B0BB" w:rsidR="00660871" w:rsidRPr="00343916" w:rsidRDefault="00643A6B" w:rsidP="001C4CAB">
            <w:pPr>
              <w:pStyle w:val="1-QRDTableCellLeft"/>
              <w:rPr>
                <w:lang w:val="en-GB"/>
              </w:rPr>
            </w:pPr>
            <w:r w:rsidRPr="00343916">
              <w:rPr>
                <w:lang w:val="en-GB"/>
              </w:rPr>
              <w:t xml:space="preserve">48 capsules in blisters </w:t>
            </w:r>
          </w:p>
          <w:p w14:paraId="1736FDC5" w14:textId="77777777" w:rsidR="00660871" w:rsidRPr="00343916" w:rsidRDefault="00643A6B" w:rsidP="001C4CAB">
            <w:pPr>
              <w:pStyle w:val="1-QRDTableCellLeft"/>
              <w:rPr>
                <w:lang w:val="en-GB"/>
              </w:rPr>
            </w:pPr>
            <w:r w:rsidRPr="00343916">
              <w:rPr>
                <w:lang w:val="en-GB"/>
              </w:rPr>
              <w:t xml:space="preserve">16 doses (each blister-well contains 1 capsule of 10 mg + 2 capsules of 1 mg) </w:t>
            </w:r>
          </w:p>
          <w:p w14:paraId="33B22617" w14:textId="77777777" w:rsidR="00660871" w:rsidRPr="00343916" w:rsidRDefault="00660871" w:rsidP="001C4CAB">
            <w:pPr>
              <w:pStyle w:val="1-QRDTableCellLeft"/>
              <w:rPr>
                <w:lang w:val="en-GB"/>
              </w:rPr>
            </w:pPr>
          </w:p>
        </w:tc>
      </w:tr>
      <w:tr w:rsidR="0098254B" w14:paraId="629A97AE" w14:textId="77777777" w:rsidTr="001C4CAB">
        <w:trPr>
          <w:cantSplit/>
        </w:trPr>
        <w:tc>
          <w:tcPr>
            <w:tcW w:w="1832" w:type="pct"/>
            <w:shd w:val="clear" w:color="auto" w:fill="auto"/>
          </w:tcPr>
          <w:p w14:paraId="4FE2BC9B" w14:textId="77777777" w:rsidR="00660871" w:rsidRPr="00645921" w:rsidRDefault="00643A6B" w:rsidP="001C4CAB">
            <w:pPr>
              <w:pStyle w:val="1-QRDTableCellLeft"/>
              <w:rPr>
                <w:lang w:val="en-GB"/>
              </w:rPr>
            </w:pPr>
            <w:r>
              <w:rPr>
                <w:lang w:val="en-GB"/>
              </w:rPr>
              <w:lastRenderedPageBreak/>
              <w:t>PALFORZIA</w:t>
            </w:r>
            <w:r w:rsidRPr="00645921">
              <w:rPr>
                <w:lang w:val="en-GB"/>
              </w:rPr>
              <w:t xml:space="preserve"> 20 mg</w:t>
            </w:r>
            <w:r w:rsidRPr="00645921">
              <w:rPr>
                <w:lang w:val="en-GB"/>
              </w:rPr>
              <w:br/>
              <w:t xml:space="preserve">oral powder </w:t>
            </w:r>
            <w:r w:rsidRPr="00025393">
              <w:t>in capsules for opening</w:t>
            </w:r>
          </w:p>
        </w:tc>
        <w:tc>
          <w:tcPr>
            <w:tcW w:w="3168" w:type="pct"/>
            <w:shd w:val="clear" w:color="auto" w:fill="auto"/>
          </w:tcPr>
          <w:p w14:paraId="486A68C4" w14:textId="77777777" w:rsidR="00660871" w:rsidRPr="00343916" w:rsidRDefault="00643A6B" w:rsidP="001C4CAB">
            <w:pPr>
              <w:pStyle w:val="1-QRDTableCellLeft"/>
              <w:rPr>
                <w:b/>
                <w:lang w:val="en-GB"/>
              </w:rPr>
            </w:pPr>
            <w:r w:rsidRPr="00343916">
              <w:rPr>
                <w:b/>
                <w:lang w:val="en-GB"/>
              </w:rPr>
              <w:t>Level 4 (20 mg daily):</w:t>
            </w:r>
          </w:p>
          <w:p w14:paraId="3541F49B" w14:textId="56F2181E" w:rsidR="00660871" w:rsidRPr="00343916" w:rsidRDefault="00643A6B" w:rsidP="001C4CAB">
            <w:pPr>
              <w:pStyle w:val="1-QRDTableCellLeft"/>
              <w:rPr>
                <w:lang w:val="en-GB"/>
              </w:rPr>
            </w:pPr>
            <w:r w:rsidRPr="00343916">
              <w:rPr>
                <w:lang w:val="en-GB"/>
              </w:rPr>
              <w:t>16 capsules in blisters</w:t>
            </w:r>
          </w:p>
          <w:p w14:paraId="3E51AA23" w14:textId="77777777" w:rsidR="00660871" w:rsidRPr="00343916" w:rsidRDefault="00643A6B" w:rsidP="001C4CAB">
            <w:pPr>
              <w:pStyle w:val="1-QRDTableCellLeft"/>
              <w:rPr>
                <w:lang w:val="en-GB"/>
              </w:rPr>
            </w:pPr>
            <w:r w:rsidRPr="00343916">
              <w:rPr>
                <w:lang w:val="en-GB"/>
              </w:rPr>
              <w:t>16 doses (each blister-well contains 1 capsule of 20 mg)</w:t>
            </w:r>
          </w:p>
          <w:p w14:paraId="5DF8D3A9" w14:textId="77777777" w:rsidR="00660871" w:rsidRPr="00343916" w:rsidRDefault="00660871" w:rsidP="001C4CAB">
            <w:pPr>
              <w:pStyle w:val="1-QRDTableCellLeft"/>
              <w:rPr>
                <w:lang w:val="en-GB"/>
              </w:rPr>
            </w:pPr>
          </w:p>
          <w:p w14:paraId="2DDCD728" w14:textId="77777777" w:rsidR="00660871" w:rsidRPr="00343916" w:rsidRDefault="00643A6B" w:rsidP="001C4CAB">
            <w:pPr>
              <w:pStyle w:val="1-QRDTableCellLeft"/>
              <w:rPr>
                <w:b/>
                <w:lang w:val="en-GB"/>
              </w:rPr>
            </w:pPr>
            <w:r w:rsidRPr="00343916">
              <w:rPr>
                <w:b/>
                <w:lang w:val="en-GB"/>
              </w:rPr>
              <w:t>Level 5 (40 mg daily):</w:t>
            </w:r>
          </w:p>
          <w:p w14:paraId="0C36EE6E" w14:textId="6D94BA56" w:rsidR="00660871" w:rsidRPr="00343916" w:rsidRDefault="00643A6B" w:rsidP="001C4CAB">
            <w:pPr>
              <w:pStyle w:val="1-QRDTableCellLeft"/>
              <w:rPr>
                <w:lang w:val="en-GB"/>
              </w:rPr>
            </w:pPr>
            <w:r w:rsidRPr="00343916">
              <w:rPr>
                <w:lang w:val="en-GB"/>
              </w:rPr>
              <w:t xml:space="preserve">32 capsules in blisters </w:t>
            </w:r>
          </w:p>
          <w:p w14:paraId="32659DB8" w14:textId="77777777" w:rsidR="00660871" w:rsidRPr="00343916" w:rsidRDefault="00643A6B" w:rsidP="001C4CAB">
            <w:pPr>
              <w:pStyle w:val="1-QRDTableCellLeft"/>
              <w:rPr>
                <w:lang w:val="en-GB"/>
              </w:rPr>
            </w:pPr>
            <w:r w:rsidRPr="00343916">
              <w:rPr>
                <w:lang w:val="en-GB"/>
              </w:rPr>
              <w:t>16 doses (each blister-well contains 2 capsules of 20 mg) </w:t>
            </w:r>
          </w:p>
          <w:p w14:paraId="7F6078AD" w14:textId="77777777" w:rsidR="00660871" w:rsidRPr="00343916" w:rsidRDefault="00660871" w:rsidP="001C4CAB">
            <w:pPr>
              <w:pStyle w:val="1-QRDTableCellLeft"/>
              <w:rPr>
                <w:lang w:val="en-GB"/>
              </w:rPr>
            </w:pPr>
          </w:p>
          <w:p w14:paraId="33028713" w14:textId="77777777" w:rsidR="00660871" w:rsidRPr="00343916" w:rsidRDefault="00643A6B" w:rsidP="001C4CAB">
            <w:pPr>
              <w:pStyle w:val="1-QRDTableCellLeft"/>
              <w:rPr>
                <w:b/>
                <w:lang w:val="en-GB"/>
              </w:rPr>
            </w:pPr>
            <w:r w:rsidRPr="00343916">
              <w:rPr>
                <w:b/>
                <w:lang w:val="en-GB"/>
              </w:rPr>
              <w:t>Level 6 (80 mg daily):</w:t>
            </w:r>
          </w:p>
          <w:p w14:paraId="0304B20E" w14:textId="64D73032" w:rsidR="00660871" w:rsidRPr="00343916" w:rsidRDefault="00643A6B" w:rsidP="001C4CAB">
            <w:pPr>
              <w:pStyle w:val="1-QRDTableCellLeft"/>
              <w:rPr>
                <w:lang w:val="en-GB"/>
              </w:rPr>
            </w:pPr>
            <w:r w:rsidRPr="00343916">
              <w:rPr>
                <w:lang w:val="en-GB"/>
              </w:rPr>
              <w:t>64 capsules in blisters</w:t>
            </w:r>
          </w:p>
          <w:p w14:paraId="15CF45B4" w14:textId="77777777" w:rsidR="00660871" w:rsidRDefault="00643A6B">
            <w:pPr>
              <w:pStyle w:val="1-QRDTableCellLeft"/>
              <w:rPr>
                <w:lang w:val="en-GB"/>
              </w:rPr>
            </w:pPr>
            <w:r w:rsidRPr="00343916">
              <w:rPr>
                <w:lang w:val="en-GB"/>
              </w:rPr>
              <w:t xml:space="preserve">16 doses (each blister-well contains 4 capsules of 20 mg) </w:t>
            </w:r>
          </w:p>
          <w:p w14:paraId="487C461D" w14:textId="05CC9DD2" w:rsidR="000B44A5" w:rsidRPr="00343916" w:rsidRDefault="000B44A5">
            <w:pPr>
              <w:pStyle w:val="1-QRDTableCellLeft"/>
              <w:rPr>
                <w:lang w:val="en-GB"/>
              </w:rPr>
            </w:pPr>
          </w:p>
        </w:tc>
      </w:tr>
      <w:tr w:rsidR="0098254B" w14:paraId="7BB39FB3" w14:textId="77777777" w:rsidTr="001C4CAB">
        <w:trPr>
          <w:cantSplit/>
        </w:trPr>
        <w:tc>
          <w:tcPr>
            <w:tcW w:w="1832" w:type="pct"/>
            <w:shd w:val="clear" w:color="auto" w:fill="auto"/>
          </w:tcPr>
          <w:p w14:paraId="5FB9E38C" w14:textId="77777777" w:rsidR="00660871" w:rsidRPr="00645921" w:rsidRDefault="00643A6B" w:rsidP="001C4CAB">
            <w:pPr>
              <w:pStyle w:val="1-QRDTableCellLeft"/>
              <w:rPr>
                <w:lang w:val="en-GB"/>
              </w:rPr>
            </w:pPr>
            <w:r>
              <w:rPr>
                <w:lang w:val="en-GB"/>
              </w:rPr>
              <w:t>PALFORZIA</w:t>
            </w:r>
            <w:r w:rsidRPr="00645921">
              <w:rPr>
                <w:lang w:val="en-GB"/>
              </w:rPr>
              <w:t xml:space="preserve"> 100 mg</w:t>
            </w:r>
            <w:r w:rsidRPr="00645921">
              <w:rPr>
                <w:lang w:val="en-GB"/>
              </w:rPr>
              <w:br/>
              <w:t xml:space="preserve">oral powder </w:t>
            </w:r>
            <w:r w:rsidRPr="00025393">
              <w:t>in capsules for opening</w:t>
            </w:r>
          </w:p>
        </w:tc>
        <w:tc>
          <w:tcPr>
            <w:tcW w:w="3168" w:type="pct"/>
            <w:shd w:val="clear" w:color="auto" w:fill="auto"/>
          </w:tcPr>
          <w:p w14:paraId="795B5CEE" w14:textId="77777777" w:rsidR="00660871" w:rsidRPr="00343916" w:rsidRDefault="00643A6B" w:rsidP="001C4CAB">
            <w:pPr>
              <w:pStyle w:val="1-QRDTableCellLeft"/>
              <w:rPr>
                <w:b/>
                <w:lang w:val="en-GB"/>
              </w:rPr>
            </w:pPr>
            <w:r w:rsidRPr="00343916">
              <w:rPr>
                <w:b/>
                <w:lang w:val="en-GB"/>
              </w:rPr>
              <w:t>Level 9 (200 mg daily):</w:t>
            </w:r>
          </w:p>
          <w:p w14:paraId="410905F4" w14:textId="550A7BD3" w:rsidR="00660871" w:rsidRPr="00343916" w:rsidRDefault="00643A6B" w:rsidP="001C4CAB">
            <w:pPr>
              <w:pStyle w:val="1-QRDTableCellLeft"/>
              <w:rPr>
                <w:lang w:val="en-GB"/>
              </w:rPr>
            </w:pPr>
            <w:r w:rsidRPr="00343916">
              <w:rPr>
                <w:lang w:val="en-GB"/>
              </w:rPr>
              <w:t xml:space="preserve">32 capsules in blisters </w:t>
            </w:r>
          </w:p>
          <w:p w14:paraId="12364646" w14:textId="77777777" w:rsidR="00660871" w:rsidRPr="00343916" w:rsidRDefault="00643A6B" w:rsidP="001C4CAB">
            <w:pPr>
              <w:pStyle w:val="1-QRDTableCellLeft"/>
              <w:rPr>
                <w:lang w:val="en-GB"/>
              </w:rPr>
            </w:pPr>
            <w:r w:rsidRPr="00343916">
              <w:rPr>
                <w:lang w:val="en-GB"/>
              </w:rPr>
              <w:t>16 doses (each blister-well contains 2 capsules of 100 mg)</w:t>
            </w:r>
          </w:p>
          <w:p w14:paraId="47329CBB" w14:textId="77777777" w:rsidR="00660871" w:rsidRPr="00343916" w:rsidRDefault="00660871" w:rsidP="001C4CAB">
            <w:pPr>
              <w:pStyle w:val="1-QRDTableCellLeft"/>
              <w:rPr>
                <w:lang w:val="en-GB"/>
              </w:rPr>
            </w:pPr>
          </w:p>
        </w:tc>
      </w:tr>
      <w:tr w:rsidR="0098254B" w14:paraId="629E5609" w14:textId="77777777" w:rsidTr="001C4CAB">
        <w:trPr>
          <w:cantSplit/>
        </w:trPr>
        <w:tc>
          <w:tcPr>
            <w:tcW w:w="1832" w:type="pct"/>
            <w:shd w:val="clear" w:color="auto" w:fill="auto"/>
          </w:tcPr>
          <w:p w14:paraId="35029A34" w14:textId="77777777" w:rsidR="00660871" w:rsidRDefault="00643A6B" w:rsidP="001C4CAB">
            <w:pPr>
              <w:pStyle w:val="1-QRDTableCellLeft"/>
              <w:rPr>
                <w:lang w:val="da-DK"/>
              </w:rPr>
            </w:pPr>
            <w:r>
              <w:rPr>
                <w:lang w:val="en-GB"/>
              </w:rPr>
              <w:t>PALFORZIA</w:t>
            </w:r>
            <w:r w:rsidRPr="00645921">
              <w:rPr>
                <w:lang w:val="en-GB"/>
              </w:rPr>
              <w:t xml:space="preserve"> </w:t>
            </w:r>
            <w:r w:rsidRPr="00645921">
              <w:rPr>
                <w:lang w:val="da-DK"/>
              </w:rPr>
              <w:t>100 mg</w:t>
            </w:r>
          </w:p>
          <w:p w14:paraId="3FE28040" w14:textId="77777777" w:rsidR="00660871" w:rsidRPr="00645921" w:rsidRDefault="00643A6B" w:rsidP="001C4CAB">
            <w:pPr>
              <w:pStyle w:val="1-QRDTableCellLeft"/>
              <w:rPr>
                <w:lang w:val="da-DK"/>
              </w:rPr>
            </w:pPr>
            <w:r>
              <w:rPr>
                <w:lang w:val="da-DK"/>
              </w:rPr>
              <w:t xml:space="preserve">PALFORZIA </w:t>
            </w:r>
            <w:r w:rsidRPr="00645921">
              <w:rPr>
                <w:lang w:val="da-DK"/>
              </w:rPr>
              <w:t>20 mg</w:t>
            </w:r>
            <w:r w:rsidRPr="00645921">
              <w:rPr>
                <w:lang w:val="da-DK"/>
              </w:rPr>
              <w:br/>
              <w:t>oral powder in capsules for opening</w:t>
            </w:r>
          </w:p>
        </w:tc>
        <w:tc>
          <w:tcPr>
            <w:tcW w:w="3168" w:type="pct"/>
            <w:shd w:val="clear" w:color="auto" w:fill="auto"/>
          </w:tcPr>
          <w:p w14:paraId="6F5EFC67" w14:textId="77777777" w:rsidR="00660871" w:rsidRPr="00343916" w:rsidRDefault="00643A6B" w:rsidP="001C4CAB">
            <w:pPr>
              <w:pStyle w:val="1-QRDTableCellLeft"/>
              <w:rPr>
                <w:b/>
                <w:lang w:val="en-GB"/>
              </w:rPr>
            </w:pPr>
            <w:r w:rsidRPr="00343916">
              <w:rPr>
                <w:b/>
                <w:lang w:val="en-GB"/>
              </w:rPr>
              <w:t>Level 7 (120 mg daily):</w:t>
            </w:r>
          </w:p>
          <w:p w14:paraId="2A05DD80" w14:textId="5A9CA465" w:rsidR="00660871" w:rsidRPr="00343916" w:rsidRDefault="00643A6B" w:rsidP="001C4CAB">
            <w:pPr>
              <w:pStyle w:val="1-QRDTableCellLeft"/>
              <w:rPr>
                <w:lang w:val="en-GB"/>
              </w:rPr>
            </w:pPr>
            <w:r w:rsidRPr="00343916">
              <w:rPr>
                <w:lang w:val="en-GB"/>
              </w:rPr>
              <w:t xml:space="preserve">32 capsules in blisters </w:t>
            </w:r>
          </w:p>
          <w:p w14:paraId="3E0F487F" w14:textId="22CEA79A" w:rsidR="00660871" w:rsidRPr="00343916" w:rsidRDefault="00643A6B" w:rsidP="001C4CAB">
            <w:pPr>
              <w:pStyle w:val="1-QRDTableCellLeft"/>
              <w:rPr>
                <w:lang w:val="en-GB"/>
              </w:rPr>
            </w:pPr>
            <w:r w:rsidRPr="00343916">
              <w:rPr>
                <w:lang w:val="en-GB"/>
              </w:rPr>
              <w:t>16 doses (each blister-well contains 1</w:t>
            </w:r>
            <w:r w:rsidR="008E54B3">
              <w:rPr>
                <w:lang w:val="en-GB"/>
              </w:rPr>
              <w:t> </w:t>
            </w:r>
            <w:r w:rsidRPr="00343916">
              <w:rPr>
                <w:lang w:val="en-GB"/>
              </w:rPr>
              <w:t xml:space="preserve">capsule of 100 mg + 1 capsule of 20 mg) </w:t>
            </w:r>
          </w:p>
          <w:p w14:paraId="6B5D1789" w14:textId="77777777" w:rsidR="00660871" w:rsidRPr="00343916" w:rsidRDefault="00660871" w:rsidP="001C4CAB">
            <w:pPr>
              <w:pStyle w:val="1-QRDTableCellLeft"/>
              <w:rPr>
                <w:lang w:val="en-GB"/>
              </w:rPr>
            </w:pPr>
          </w:p>
          <w:p w14:paraId="6D5CD615" w14:textId="77777777" w:rsidR="00660871" w:rsidRPr="00343916" w:rsidRDefault="00643A6B" w:rsidP="001C4CAB">
            <w:pPr>
              <w:pStyle w:val="1-QRDTableCellLeft"/>
              <w:rPr>
                <w:b/>
                <w:lang w:val="en-GB"/>
              </w:rPr>
            </w:pPr>
            <w:r w:rsidRPr="00343916">
              <w:rPr>
                <w:b/>
                <w:lang w:val="en-GB"/>
              </w:rPr>
              <w:t>Level 8 (160 mg daily):</w:t>
            </w:r>
          </w:p>
          <w:p w14:paraId="1D8DD273" w14:textId="415D07BC" w:rsidR="00660871" w:rsidRPr="00343916" w:rsidRDefault="00643A6B" w:rsidP="001C4CAB">
            <w:pPr>
              <w:pStyle w:val="1-QRDTableCellLeft"/>
              <w:rPr>
                <w:lang w:val="en-GB"/>
              </w:rPr>
            </w:pPr>
            <w:r w:rsidRPr="00343916">
              <w:rPr>
                <w:lang w:val="en-GB"/>
              </w:rPr>
              <w:t>64 capsules in blisters</w:t>
            </w:r>
          </w:p>
          <w:p w14:paraId="64CF5221" w14:textId="77777777" w:rsidR="00660871" w:rsidRPr="00343916" w:rsidRDefault="00643A6B" w:rsidP="001C4CAB">
            <w:pPr>
              <w:pStyle w:val="1-QRDTableCellLeft"/>
              <w:rPr>
                <w:lang w:val="en-GB"/>
              </w:rPr>
            </w:pPr>
            <w:r w:rsidRPr="00343916">
              <w:rPr>
                <w:lang w:val="en-GB"/>
              </w:rPr>
              <w:t>16 doses (each blister-well contains 1 capsule of 100 mg + 3 capsules of 20 mg)</w:t>
            </w:r>
          </w:p>
          <w:p w14:paraId="008E995A" w14:textId="77777777" w:rsidR="00660871" w:rsidRPr="00343916" w:rsidRDefault="00660871" w:rsidP="001C4CAB">
            <w:pPr>
              <w:pStyle w:val="1-QRDTableCellLeft"/>
              <w:rPr>
                <w:lang w:val="en-GB"/>
              </w:rPr>
            </w:pPr>
          </w:p>
          <w:p w14:paraId="799DD19B" w14:textId="77777777" w:rsidR="00660871" w:rsidRPr="00343916" w:rsidRDefault="00643A6B" w:rsidP="001C4CAB">
            <w:pPr>
              <w:pStyle w:val="1-QRDTableCellLeft"/>
              <w:rPr>
                <w:lang w:val="en-GB"/>
              </w:rPr>
            </w:pPr>
            <w:r w:rsidRPr="00343916">
              <w:rPr>
                <w:b/>
                <w:lang w:val="en-GB"/>
              </w:rPr>
              <w:t>Level 10 (240 mg daily)</w:t>
            </w:r>
            <w:r w:rsidRPr="00343916">
              <w:rPr>
                <w:lang w:val="en-GB"/>
              </w:rPr>
              <w:t>:</w:t>
            </w:r>
          </w:p>
          <w:p w14:paraId="367F2531" w14:textId="483E06F5" w:rsidR="00660871" w:rsidRPr="00343916" w:rsidRDefault="00643A6B" w:rsidP="001C4CAB">
            <w:pPr>
              <w:pStyle w:val="1-QRDTableCellLeft"/>
              <w:rPr>
                <w:lang w:val="en-GB"/>
              </w:rPr>
            </w:pPr>
            <w:r w:rsidRPr="00343916">
              <w:rPr>
                <w:lang w:val="en-GB"/>
              </w:rPr>
              <w:t>64 capsules in blisters</w:t>
            </w:r>
          </w:p>
          <w:p w14:paraId="46C28DCF" w14:textId="77777777" w:rsidR="00660871" w:rsidRPr="00343916" w:rsidRDefault="00643A6B" w:rsidP="001C4CAB">
            <w:pPr>
              <w:pStyle w:val="1-QRDTableCellLeft"/>
              <w:rPr>
                <w:lang w:val="en-GB"/>
              </w:rPr>
            </w:pPr>
            <w:r w:rsidRPr="00343916">
              <w:rPr>
                <w:lang w:val="en-GB"/>
              </w:rPr>
              <w:t>16 doses (each blister-well contains 2 capsules of 100 mg + 2 capsules of 20 mg)</w:t>
            </w:r>
          </w:p>
          <w:p w14:paraId="30C72334" w14:textId="77777777" w:rsidR="00660871" w:rsidRPr="00343916" w:rsidRDefault="00660871" w:rsidP="001C4CAB">
            <w:pPr>
              <w:pStyle w:val="1-QRDTableCellLeft"/>
              <w:rPr>
                <w:lang w:val="en-GB"/>
              </w:rPr>
            </w:pPr>
          </w:p>
        </w:tc>
      </w:tr>
      <w:tr w:rsidR="0098254B" w14:paraId="1D1C31F9" w14:textId="77777777" w:rsidTr="001C4CAB">
        <w:trPr>
          <w:cantSplit/>
        </w:trPr>
        <w:tc>
          <w:tcPr>
            <w:tcW w:w="1832" w:type="pct"/>
            <w:shd w:val="clear" w:color="auto" w:fill="auto"/>
          </w:tcPr>
          <w:p w14:paraId="6F57706E" w14:textId="77777777" w:rsidR="00660871" w:rsidRPr="007E1C4B" w:rsidRDefault="00643A6B" w:rsidP="001C4CAB">
            <w:pPr>
              <w:pStyle w:val="1-QRDTableCellLeft"/>
              <w:keepNext/>
              <w:rPr>
                <w:lang w:val="it-IT"/>
              </w:rPr>
            </w:pPr>
            <w:r>
              <w:rPr>
                <w:lang w:val="it-IT"/>
              </w:rPr>
              <w:t>PALFORZIA</w:t>
            </w:r>
            <w:r w:rsidRPr="009B646D">
              <w:rPr>
                <w:lang w:val="it-IT"/>
              </w:rPr>
              <w:t xml:space="preserve"> 300 mg</w:t>
            </w:r>
            <w:r w:rsidRPr="009B646D">
              <w:rPr>
                <w:lang w:val="it-IT"/>
              </w:rPr>
              <w:br/>
              <w:t>oral powder in sachet</w:t>
            </w:r>
          </w:p>
          <w:p w14:paraId="08813203" w14:textId="77777777" w:rsidR="00660871" w:rsidRPr="009B646D" w:rsidRDefault="00660871" w:rsidP="001C4CAB">
            <w:pPr>
              <w:pStyle w:val="1-QRDTableCellLeft"/>
              <w:keepNext/>
              <w:rPr>
                <w:lang w:val="it-IT"/>
              </w:rPr>
            </w:pPr>
          </w:p>
        </w:tc>
        <w:tc>
          <w:tcPr>
            <w:tcW w:w="3168" w:type="pct"/>
            <w:shd w:val="clear" w:color="auto" w:fill="auto"/>
          </w:tcPr>
          <w:p w14:paraId="5F684EEA" w14:textId="77777777" w:rsidR="00660871" w:rsidRPr="00343916" w:rsidRDefault="00643A6B" w:rsidP="001C4CAB">
            <w:pPr>
              <w:pStyle w:val="1-QRDTableCellLeft"/>
              <w:keepNext/>
              <w:rPr>
                <w:b/>
                <w:lang w:val="en-GB"/>
              </w:rPr>
            </w:pPr>
            <w:r w:rsidRPr="00343916">
              <w:rPr>
                <w:b/>
                <w:lang w:val="en-GB"/>
              </w:rPr>
              <w:t>Level 11 (300 mg daily):</w:t>
            </w:r>
          </w:p>
          <w:p w14:paraId="3FA85F31" w14:textId="77777777" w:rsidR="00660871" w:rsidRPr="00343916" w:rsidRDefault="00643A6B" w:rsidP="001C4CAB">
            <w:pPr>
              <w:pStyle w:val="1-QRDTableCellLeft"/>
              <w:keepNext/>
              <w:rPr>
                <w:lang w:val="en-GB"/>
              </w:rPr>
            </w:pPr>
            <w:r w:rsidRPr="00343916">
              <w:rPr>
                <w:lang w:val="en-GB"/>
              </w:rPr>
              <w:t>15 sachets (300 mg sachet)</w:t>
            </w:r>
          </w:p>
          <w:p w14:paraId="3958C221" w14:textId="77777777" w:rsidR="00660871" w:rsidRPr="00343916" w:rsidRDefault="00660871" w:rsidP="001C4CAB">
            <w:pPr>
              <w:pStyle w:val="1-QRDTableCellLeft"/>
              <w:keepNext/>
              <w:rPr>
                <w:lang w:val="en-GB"/>
              </w:rPr>
            </w:pPr>
          </w:p>
        </w:tc>
      </w:tr>
    </w:tbl>
    <w:p w14:paraId="5DB5E9F5" w14:textId="77777777" w:rsidR="00660871" w:rsidRPr="00645921" w:rsidRDefault="00660871" w:rsidP="00660871">
      <w:pPr>
        <w:pStyle w:val="1-QRDBodyText"/>
        <w:rPr>
          <w:noProof/>
          <w:lang w:val="en-GB"/>
        </w:rPr>
      </w:pPr>
    </w:p>
    <w:p w14:paraId="26DD474E" w14:textId="77777777" w:rsidR="00660871" w:rsidRPr="00CB6D1C" w:rsidRDefault="00643A6B" w:rsidP="00CB6D1C">
      <w:pPr>
        <w:pStyle w:val="1-QRDHeadingUnnumbered1Underline"/>
        <w:rPr>
          <w:noProof/>
          <w:lang w:val="en-GB"/>
        </w:rPr>
      </w:pPr>
      <w:r w:rsidRPr="00CB6D1C">
        <w:rPr>
          <w:noProof/>
          <w:lang w:val="en-GB"/>
        </w:rPr>
        <w:t>Maintenance dosing (see section 3)</w:t>
      </w:r>
    </w:p>
    <w:p w14:paraId="12053303" w14:textId="77777777" w:rsidR="00660871" w:rsidRDefault="00660871" w:rsidP="00660871">
      <w:pPr>
        <w:pStyle w:val="1-QRDBodyText"/>
        <w:rPr>
          <w:noProof/>
          <w:lang w:val="en-GB"/>
        </w:rPr>
      </w:pPr>
    </w:p>
    <w:p w14:paraId="6C82ABFD" w14:textId="77777777" w:rsidR="00660871" w:rsidRDefault="00643A6B" w:rsidP="00660871">
      <w:pPr>
        <w:pStyle w:val="1-QRDBodyText"/>
        <w:rPr>
          <w:noProof/>
          <w:lang w:val="en-GB"/>
        </w:rPr>
      </w:pPr>
      <w:r w:rsidRPr="0014578E">
        <w:rPr>
          <w:noProof/>
          <w:lang w:val="en-GB"/>
        </w:rPr>
        <w:t>Each carton contains</w:t>
      </w:r>
      <w:r>
        <w:rPr>
          <w:noProof/>
          <w:lang w:val="en-GB"/>
        </w:rPr>
        <w:t xml:space="preserve"> 30 sachets of 300 mg.</w:t>
      </w:r>
    </w:p>
    <w:p w14:paraId="6C0D0810" w14:textId="77777777" w:rsidR="00660871" w:rsidRDefault="00660871" w:rsidP="00660871">
      <w:pPr>
        <w:pStyle w:val="1-QRDBodyText"/>
        <w:rPr>
          <w:noProof/>
          <w:lang w:val="en-GB"/>
        </w:rPr>
      </w:pPr>
    </w:p>
    <w:p w14:paraId="4AFB3118" w14:textId="77777777" w:rsidR="00660871" w:rsidRPr="00411A4F" w:rsidRDefault="00643A6B" w:rsidP="00416AE7">
      <w:pPr>
        <w:pStyle w:val="1-QRDBodyText"/>
        <w:keepNext/>
        <w:keepLines/>
        <w:rPr>
          <w:b/>
          <w:lang w:val="fr-FR"/>
        </w:rPr>
      </w:pPr>
      <w:r w:rsidRPr="00411A4F">
        <w:rPr>
          <w:b/>
          <w:lang w:val="fr-FR"/>
        </w:rPr>
        <w:t>Marketing Authorisation Holder</w:t>
      </w:r>
    </w:p>
    <w:p w14:paraId="67A8B8E6" w14:textId="77777777" w:rsidR="006560E9" w:rsidRPr="00411A4F" w:rsidRDefault="006560E9" w:rsidP="006560E9">
      <w:pPr>
        <w:tabs>
          <w:tab w:val="clear" w:pos="567"/>
        </w:tabs>
        <w:autoSpaceDE w:val="0"/>
        <w:autoSpaceDN w:val="0"/>
        <w:adjustRightInd w:val="0"/>
        <w:spacing w:line="240" w:lineRule="auto"/>
        <w:rPr>
          <w:noProof/>
          <w:lang w:val="fr-FR"/>
        </w:rPr>
      </w:pPr>
      <w:r w:rsidRPr="00411A4F">
        <w:rPr>
          <w:noProof/>
          <w:lang w:val="fr-FR"/>
        </w:rPr>
        <w:t xml:space="preserve">STALLERGENES </w:t>
      </w:r>
    </w:p>
    <w:p w14:paraId="4ECA40EC" w14:textId="77777777" w:rsidR="006560E9" w:rsidRPr="00411A4F" w:rsidRDefault="006560E9" w:rsidP="006560E9">
      <w:pPr>
        <w:tabs>
          <w:tab w:val="clear" w:pos="567"/>
        </w:tabs>
        <w:autoSpaceDE w:val="0"/>
        <w:autoSpaceDN w:val="0"/>
        <w:adjustRightInd w:val="0"/>
        <w:spacing w:line="240" w:lineRule="auto"/>
        <w:rPr>
          <w:noProof/>
          <w:lang w:val="fr-FR"/>
        </w:rPr>
      </w:pPr>
      <w:r w:rsidRPr="00411A4F">
        <w:rPr>
          <w:noProof/>
          <w:lang w:val="fr-FR"/>
        </w:rPr>
        <w:t xml:space="preserve">6 rue Alexis de Tocqueville </w:t>
      </w:r>
    </w:p>
    <w:p w14:paraId="402970C1" w14:textId="77777777" w:rsidR="006560E9" w:rsidRPr="00411A4F" w:rsidRDefault="006560E9" w:rsidP="006560E9">
      <w:pPr>
        <w:tabs>
          <w:tab w:val="clear" w:pos="567"/>
        </w:tabs>
        <w:autoSpaceDE w:val="0"/>
        <w:autoSpaceDN w:val="0"/>
        <w:adjustRightInd w:val="0"/>
        <w:spacing w:line="240" w:lineRule="auto"/>
        <w:rPr>
          <w:noProof/>
          <w:lang w:val="fr-FR"/>
        </w:rPr>
      </w:pPr>
      <w:r w:rsidRPr="00411A4F">
        <w:rPr>
          <w:noProof/>
          <w:lang w:val="fr-FR"/>
        </w:rPr>
        <w:t xml:space="preserve">92160 Antony </w:t>
      </w:r>
    </w:p>
    <w:p w14:paraId="10D77FD9" w14:textId="77777777" w:rsidR="006560E9" w:rsidRPr="00411A4F" w:rsidRDefault="006560E9" w:rsidP="006560E9">
      <w:pPr>
        <w:tabs>
          <w:tab w:val="clear" w:pos="567"/>
        </w:tabs>
        <w:autoSpaceDE w:val="0"/>
        <w:autoSpaceDN w:val="0"/>
        <w:adjustRightInd w:val="0"/>
        <w:spacing w:line="240" w:lineRule="auto"/>
        <w:rPr>
          <w:noProof/>
          <w:lang w:val="fr-FR"/>
        </w:rPr>
      </w:pPr>
      <w:r w:rsidRPr="00411A4F">
        <w:rPr>
          <w:noProof/>
          <w:lang w:val="fr-FR"/>
        </w:rPr>
        <w:t xml:space="preserve">France </w:t>
      </w:r>
    </w:p>
    <w:p w14:paraId="0B3D46F5" w14:textId="77777777" w:rsidR="00B8562C" w:rsidRPr="00411A4F" w:rsidRDefault="00B8562C" w:rsidP="006560E9">
      <w:pPr>
        <w:tabs>
          <w:tab w:val="clear" w:pos="567"/>
        </w:tabs>
        <w:autoSpaceDE w:val="0"/>
        <w:autoSpaceDN w:val="0"/>
        <w:adjustRightInd w:val="0"/>
        <w:spacing w:line="240" w:lineRule="auto"/>
        <w:rPr>
          <w:noProof/>
          <w:lang w:val="fr-FR"/>
        </w:rPr>
      </w:pPr>
    </w:p>
    <w:p w14:paraId="4A4B63E7" w14:textId="77777777" w:rsidR="00660871" w:rsidRPr="009B646D" w:rsidRDefault="00643A6B" w:rsidP="00416AE7">
      <w:pPr>
        <w:pStyle w:val="1-QRDBodyText"/>
        <w:keepNext/>
        <w:keepLines/>
        <w:rPr>
          <w:b/>
          <w:bCs/>
          <w:iCs/>
          <w:lang w:val="en-GB"/>
        </w:rPr>
      </w:pPr>
      <w:r w:rsidRPr="009B646D">
        <w:rPr>
          <w:b/>
          <w:bCs/>
          <w:iCs/>
          <w:lang w:val="en-GB"/>
        </w:rPr>
        <w:t>Manufacturer</w:t>
      </w:r>
    </w:p>
    <w:p w14:paraId="494462EB" w14:textId="77777777" w:rsidR="00660871" w:rsidRPr="00645921" w:rsidRDefault="00643A6B" w:rsidP="00416AE7">
      <w:pPr>
        <w:pStyle w:val="1-QRDBodyText"/>
        <w:keepNext/>
        <w:keepLines/>
        <w:rPr>
          <w:lang w:val="en-GB"/>
        </w:rPr>
      </w:pPr>
      <w:r w:rsidRPr="00645921">
        <w:rPr>
          <w:lang w:val="en-GB"/>
        </w:rPr>
        <w:t xml:space="preserve">Millmount Healthcare Limited </w:t>
      </w:r>
    </w:p>
    <w:p w14:paraId="5F93BA0B" w14:textId="77777777" w:rsidR="00660871" w:rsidRPr="00645921" w:rsidRDefault="00643A6B" w:rsidP="00416AE7">
      <w:pPr>
        <w:pStyle w:val="1-QRDBodyText"/>
        <w:keepNext/>
        <w:keepLines/>
        <w:rPr>
          <w:lang w:val="en-GB"/>
        </w:rPr>
      </w:pPr>
      <w:r w:rsidRPr="00645921">
        <w:rPr>
          <w:lang w:val="en-GB"/>
        </w:rPr>
        <w:t>Block 7</w:t>
      </w:r>
      <w:r>
        <w:rPr>
          <w:lang w:val="en-GB"/>
        </w:rPr>
        <w:t xml:space="preserve">, </w:t>
      </w:r>
      <w:r w:rsidRPr="00645921">
        <w:rPr>
          <w:lang w:val="en-GB"/>
        </w:rPr>
        <w:t>City North Business Campus</w:t>
      </w:r>
    </w:p>
    <w:p w14:paraId="41552EAF" w14:textId="77777777" w:rsidR="00660871" w:rsidRPr="00645921" w:rsidRDefault="00643A6B" w:rsidP="00416AE7">
      <w:pPr>
        <w:pStyle w:val="1-QRDBodyText"/>
        <w:keepNext/>
        <w:keepLines/>
        <w:rPr>
          <w:lang w:val="en-GB"/>
        </w:rPr>
      </w:pPr>
      <w:r w:rsidRPr="00645921">
        <w:rPr>
          <w:lang w:val="en-GB"/>
        </w:rPr>
        <w:t>Stamullen</w:t>
      </w:r>
    </w:p>
    <w:p w14:paraId="7BECBE9F" w14:textId="77777777" w:rsidR="00660871" w:rsidRPr="00645921" w:rsidRDefault="00643A6B" w:rsidP="00416AE7">
      <w:pPr>
        <w:pStyle w:val="1-QRDBodyText"/>
        <w:keepNext/>
        <w:keepLines/>
        <w:rPr>
          <w:lang w:val="en-GB"/>
        </w:rPr>
      </w:pPr>
      <w:r w:rsidRPr="00645921">
        <w:rPr>
          <w:lang w:val="en-GB"/>
        </w:rPr>
        <w:t>Co Meath</w:t>
      </w:r>
    </w:p>
    <w:p w14:paraId="4459CBCD" w14:textId="3082F486" w:rsidR="00660871" w:rsidRDefault="00643A6B" w:rsidP="00411A4F">
      <w:pPr>
        <w:pStyle w:val="1-QRDBodyText"/>
        <w:keepNext/>
        <w:keepLines/>
        <w:tabs>
          <w:tab w:val="left" w:pos="1100"/>
        </w:tabs>
        <w:rPr>
          <w:lang w:val="en-GB"/>
        </w:rPr>
      </w:pPr>
      <w:r w:rsidRPr="00645921">
        <w:rPr>
          <w:lang w:val="en-GB"/>
        </w:rPr>
        <w:t>Ireland</w:t>
      </w:r>
      <w:r w:rsidR="00411A4F">
        <w:rPr>
          <w:lang w:val="en-GB"/>
        </w:rPr>
        <w:tab/>
      </w:r>
    </w:p>
    <w:p w14:paraId="0AE6F13A" w14:textId="77777777" w:rsidR="00411A4F" w:rsidRDefault="00411A4F" w:rsidP="00411A4F">
      <w:pPr>
        <w:pStyle w:val="1-QRDBodyText"/>
        <w:keepNext/>
        <w:keepLines/>
        <w:tabs>
          <w:tab w:val="left" w:pos="1100"/>
        </w:tabs>
        <w:rPr>
          <w:lang w:val="en-GB"/>
        </w:rPr>
      </w:pPr>
    </w:p>
    <w:p w14:paraId="4CF774EC" w14:textId="77777777" w:rsidR="00411A4F" w:rsidRPr="009229F1" w:rsidRDefault="00411A4F" w:rsidP="00411A4F">
      <w:pPr>
        <w:tabs>
          <w:tab w:val="clear" w:pos="567"/>
        </w:tabs>
        <w:autoSpaceDE w:val="0"/>
        <w:autoSpaceDN w:val="0"/>
        <w:adjustRightInd w:val="0"/>
        <w:spacing w:line="240" w:lineRule="auto"/>
        <w:rPr>
          <w:szCs w:val="22"/>
          <w:highlight w:val="lightGray"/>
          <w:lang w:val="fr-FR"/>
        </w:rPr>
      </w:pPr>
      <w:r w:rsidRPr="009229F1">
        <w:rPr>
          <w:szCs w:val="22"/>
          <w:highlight w:val="lightGray"/>
          <w:lang w:val="fr-FR"/>
        </w:rPr>
        <w:t xml:space="preserve">STALLERGENES </w:t>
      </w:r>
    </w:p>
    <w:p w14:paraId="4C4D54AE" w14:textId="77777777" w:rsidR="00411A4F" w:rsidRPr="009229F1" w:rsidRDefault="00411A4F" w:rsidP="00411A4F">
      <w:pPr>
        <w:tabs>
          <w:tab w:val="clear" w:pos="567"/>
        </w:tabs>
        <w:autoSpaceDE w:val="0"/>
        <w:autoSpaceDN w:val="0"/>
        <w:adjustRightInd w:val="0"/>
        <w:spacing w:line="240" w:lineRule="auto"/>
        <w:rPr>
          <w:szCs w:val="22"/>
          <w:highlight w:val="lightGray"/>
          <w:lang w:val="fr-FR"/>
        </w:rPr>
      </w:pPr>
      <w:r w:rsidRPr="009229F1">
        <w:rPr>
          <w:szCs w:val="22"/>
          <w:highlight w:val="lightGray"/>
          <w:lang w:val="fr-FR"/>
        </w:rPr>
        <w:t xml:space="preserve">6 rue Alexis de Tocqueville </w:t>
      </w:r>
    </w:p>
    <w:p w14:paraId="4DB673F9" w14:textId="77777777" w:rsidR="00411A4F" w:rsidRPr="00411A4F" w:rsidRDefault="00411A4F" w:rsidP="00411A4F">
      <w:pPr>
        <w:tabs>
          <w:tab w:val="clear" w:pos="567"/>
        </w:tabs>
        <w:autoSpaceDE w:val="0"/>
        <w:autoSpaceDN w:val="0"/>
        <w:adjustRightInd w:val="0"/>
        <w:spacing w:line="240" w:lineRule="auto"/>
        <w:rPr>
          <w:szCs w:val="22"/>
          <w:highlight w:val="lightGray"/>
          <w:lang w:val="fr-FR"/>
        </w:rPr>
      </w:pPr>
      <w:r w:rsidRPr="00411A4F">
        <w:rPr>
          <w:szCs w:val="22"/>
          <w:highlight w:val="lightGray"/>
          <w:lang w:val="fr-FR"/>
        </w:rPr>
        <w:t xml:space="preserve">92160 Antony </w:t>
      </w:r>
    </w:p>
    <w:p w14:paraId="6B8BEC59" w14:textId="77777777" w:rsidR="00411A4F" w:rsidRPr="009229F1" w:rsidRDefault="00411A4F" w:rsidP="00411A4F">
      <w:pPr>
        <w:pStyle w:val="1-QRDBodyText"/>
        <w:rPr>
          <w:szCs w:val="22"/>
          <w:highlight w:val="lightGray"/>
          <w:lang w:val="en-GB"/>
        </w:rPr>
      </w:pPr>
      <w:r w:rsidRPr="009229F1">
        <w:rPr>
          <w:szCs w:val="22"/>
          <w:highlight w:val="lightGray"/>
          <w:lang w:val="en-GB"/>
        </w:rPr>
        <w:t xml:space="preserve">France </w:t>
      </w:r>
    </w:p>
    <w:p w14:paraId="43EC62FF" w14:textId="77777777" w:rsidR="00660871" w:rsidRDefault="00660871" w:rsidP="00416AE7">
      <w:pPr>
        <w:pStyle w:val="1-QRDBodyText"/>
        <w:keepNext/>
        <w:keepLines/>
        <w:rPr>
          <w:lang w:val="en-GB"/>
        </w:rPr>
      </w:pPr>
    </w:p>
    <w:p w14:paraId="594E579B" w14:textId="77777777" w:rsidR="00B8562C" w:rsidRPr="00645921" w:rsidRDefault="00B8562C" w:rsidP="00416AE7">
      <w:pPr>
        <w:pStyle w:val="1-QRDBodyText"/>
        <w:keepNext/>
        <w:keepLines/>
        <w:rPr>
          <w:lang w:val="en-GB"/>
        </w:rPr>
      </w:pPr>
    </w:p>
    <w:p w14:paraId="5E9E9D36" w14:textId="77777777" w:rsidR="00660871" w:rsidRPr="00645921" w:rsidRDefault="00643A6B" w:rsidP="00416AE7">
      <w:pPr>
        <w:pStyle w:val="1-QRDBodyText"/>
        <w:keepNext/>
        <w:keepLines/>
        <w:rPr>
          <w:lang w:val="en-GB"/>
        </w:rPr>
      </w:pPr>
      <w:r w:rsidRPr="00645921">
        <w:rPr>
          <w:lang w:val="en-GB"/>
        </w:rPr>
        <w:t>For any information about this medicine, please contact the local representative of the Marketing Authorisation Holder:</w:t>
      </w:r>
    </w:p>
    <w:p w14:paraId="060212E3" w14:textId="767EA091" w:rsidR="00660871" w:rsidRDefault="00660871" w:rsidP="00416AE7">
      <w:pPr>
        <w:pStyle w:val="1-QRDBodyText"/>
        <w:keepNext/>
        <w:keepLines/>
        <w:rPr>
          <w:lang w:val="en-GB"/>
        </w:rPr>
      </w:pPr>
    </w:p>
    <w:p w14:paraId="05BFE195" w14:textId="77777777" w:rsidR="001024D5" w:rsidRDefault="00C60BB3" w:rsidP="00416AE7">
      <w:pPr>
        <w:pStyle w:val="1-QRDTableCellLeft"/>
        <w:keepNext/>
        <w:keepLines/>
      </w:pPr>
      <w:r>
        <w:t>STALLERGENES</w:t>
      </w:r>
    </w:p>
    <w:p w14:paraId="7CD6E412" w14:textId="731B9F6C" w:rsidR="00737D67" w:rsidRPr="009B646D" w:rsidRDefault="00737D67" w:rsidP="00416AE7">
      <w:pPr>
        <w:pStyle w:val="1-QRDTableCellLeft"/>
        <w:keepNext/>
        <w:keepLines/>
      </w:pPr>
      <w:r w:rsidRPr="00C60BB3">
        <w:t>Tel: +44 (0)800 0487 217</w:t>
      </w:r>
      <w:r w:rsidRPr="00D86BDD">
        <w:t xml:space="preserve"> </w:t>
      </w:r>
    </w:p>
    <w:p w14:paraId="72E2E1FE" w14:textId="77777777" w:rsidR="00737D67" w:rsidRPr="00645921" w:rsidRDefault="00737D67" w:rsidP="00416AE7">
      <w:pPr>
        <w:pStyle w:val="1-QRDBodyText"/>
        <w:keepNext/>
        <w:keepLines/>
        <w:rPr>
          <w:lang w:val="en-GB"/>
        </w:rPr>
      </w:pPr>
    </w:p>
    <w:p w14:paraId="3531B619" w14:textId="77777777" w:rsidR="00660871" w:rsidRPr="00645921" w:rsidRDefault="00660871" w:rsidP="00660871">
      <w:pPr>
        <w:pStyle w:val="1-QRDBodyText"/>
        <w:rPr>
          <w:lang w:val="en-GB"/>
        </w:rPr>
      </w:pPr>
      <w:bookmarkStart w:id="20" w:name="_Hlk45702409"/>
    </w:p>
    <w:bookmarkEnd w:id="20"/>
    <w:p w14:paraId="4F23BBCA" w14:textId="48E3E0F5" w:rsidR="00660871" w:rsidRDefault="00643A6B" w:rsidP="00660871">
      <w:pPr>
        <w:pStyle w:val="1-QRDBodyText"/>
        <w:rPr>
          <w:b/>
          <w:lang w:val="en-GB"/>
        </w:rPr>
      </w:pPr>
      <w:r w:rsidRPr="00645921">
        <w:rPr>
          <w:b/>
          <w:lang w:val="en-GB"/>
        </w:rPr>
        <w:t xml:space="preserve">This leaflet was last revised in </w:t>
      </w:r>
      <w:r w:rsidR="00B8562C">
        <w:rPr>
          <w:b/>
          <w:lang w:val="en-GB"/>
        </w:rPr>
        <w:t>February 2025</w:t>
      </w:r>
      <w:r w:rsidR="00CE6F9D">
        <w:rPr>
          <w:b/>
          <w:lang w:val="en-GB"/>
        </w:rPr>
        <w:t>.</w:t>
      </w:r>
    </w:p>
    <w:p w14:paraId="7381A2F8" w14:textId="77777777" w:rsidR="00A30093" w:rsidRDefault="00A30093" w:rsidP="00660871">
      <w:pPr>
        <w:pStyle w:val="1-QRDBodyText"/>
        <w:rPr>
          <w:b/>
          <w:lang w:val="en-GB"/>
        </w:rPr>
      </w:pPr>
    </w:p>
    <w:p w14:paraId="30183E91" w14:textId="77777777" w:rsidR="00A30093" w:rsidRPr="00645921" w:rsidRDefault="00A30093" w:rsidP="00660871">
      <w:pPr>
        <w:pStyle w:val="1-QRDBodyText"/>
        <w:rPr>
          <w:b/>
          <w:lang w:val="en-GB"/>
        </w:rPr>
      </w:pPr>
    </w:p>
    <w:p w14:paraId="28E82500" w14:textId="77777777" w:rsidR="00660871" w:rsidRPr="00645921" w:rsidRDefault="00660871" w:rsidP="00660871">
      <w:pPr>
        <w:pStyle w:val="1-QRDBodyText"/>
        <w:rPr>
          <w:lang w:val="en-GB"/>
        </w:rPr>
      </w:pPr>
    </w:p>
    <w:p w14:paraId="6CE04B10" w14:textId="77777777" w:rsidR="00660871" w:rsidRPr="006B4557" w:rsidRDefault="00660871" w:rsidP="00660871">
      <w:pPr>
        <w:numPr>
          <w:ilvl w:val="12"/>
          <w:numId w:val="0"/>
        </w:numPr>
        <w:spacing w:line="240" w:lineRule="auto"/>
        <w:ind w:right="-2"/>
        <w:rPr>
          <w:noProof/>
          <w:szCs w:val="22"/>
        </w:rPr>
      </w:pPr>
    </w:p>
    <w:p w14:paraId="7E237A5A" w14:textId="77777777" w:rsidR="00660871" w:rsidRPr="006B4557" w:rsidRDefault="00660871" w:rsidP="00660871">
      <w:pPr>
        <w:numPr>
          <w:ilvl w:val="12"/>
          <w:numId w:val="0"/>
        </w:numPr>
        <w:spacing w:line="240" w:lineRule="auto"/>
        <w:ind w:right="-2"/>
      </w:pPr>
    </w:p>
    <w:p w14:paraId="445414E6" w14:textId="58AB02C4" w:rsidR="00163567" w:rsidRPr="001F2B1D" w:rsidRDefault="00163567" w:rsidP="00660871">
      <w:pPr>
        <w:numPr>
          <w:ilvl w:val="12"/>
          <w:numId w:val="0"/>
        </w:numPr>
        <w:spacing w:line="240" w:lineRule="auto"/>
        <w:ind w:right="-2"/>
      </w:pPr>
    </w:p>
    <w:sectPr w:rsidR="00163567" w:rsidRPr="001F2B1D" w:rsidSect="001374C5">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4D4D4" w14:textId="77777777" w:rsidR="003B68A3" w:rsidRDefault="003B68A3">
      <w:pPr>
        <w:spacing w:line="240" w:lineRule="auto"/>
      </w:pPr>
      <w:r>
        <w:separator/>
      </w:r>
    </w:p>
  </w:endnote>
  <w:endnote w:type="continuationSeparator" w:id="0">
    <w:p w14:paraId="10DB9EB2" w14:textId="77777777" w:rsidR="003B68A3" w:rsidRDefault="003B68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4BEE2" w14:textId="77777777" w:rsidR="0006089E" w:rsidRDefault="0006089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9E60E" w14:textId="60AE2C06" w:rsidR="0006089E" w:rsidRDefault="0006089E">
    <w:pPr>
      <w:pStyle w:val="Pieddepage"/>
      <w:tabs>
        <w:tab w:val="right" w:pos="8931"/>
      </w:tabs>
      <w:ind w:right="96"/>
      <w:jc w:val="center"/>
    </w:pPr>
    <w:r>
      <w:fldChar w:fldCharType="begin"/>
    </w:r>
    <w:r>
      <w:instrText xml:space="preserve"> EQ </w:instrText>
    </w:r>
    <w:r>
      <w:fldChar w:fldCharType="end"/>
    </w:r>
    <w:r>
      <w:rPr>
        <w:rStyle w:val="Numrodepage"/>
        <w:rFonts w:cs="Arial"/>
      </w:rPr>
      <w:fldChar w:fldCharType="begin"/>
    </w:r>
    <w:r>
      <w:rPr>
        <w:rStyle w:val="Numrodepage"/>
        <w:rFonts w:cs="Arial"/>
      </w:rPr>
      <w:instrText xml:space="preserve">PAGE  </w:instrText>
    </w:r>
    <w:r>
      <w:rPr>
        <w:rStyle w:val="Numrodepage"/>
        <w:rFonts w:cs="Arial"/>
      </w:rPr>
      <w:fldChar w:fldCharType="separate"/>
    </w:r>
    <w:r>
      <w:rPr>
        <w:rStyle w:val="Numrodepage"/>
        <w:rFonts w:cs="Arial"/>
      </w:rPr>
      <w:t>76</w:t>
    </w:r>
    <w:r>
      <w:rPr>
        <w:rStyle w:val="Numrodepage"/>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C0F00" w14:textId="257D727C" w:rsidR="0006089E" w:rsidRDefault="0006089E">
    <w:pPr>
      <w:pStyle w:val="Pieddepage"/>
      <w:tabs>
        <w:tab w:val="right" w:pos="8931"/>
      </w:tabs>
      <w:ind w:right="96"/>
      <w:jc w:val="center"/>
    </w:pPr>
    <w:r>
      <w:fldChar w:fldCharType="begin"/>
    </w:r>
    <w:r>
      <w:instrText xml:space="preserve"> EQ </w:instrText>
    </w:r>
    <w:r>
      <w:fldChar w:fldCharType="end"/>
    </w:r>
    <w:r>
      <w:rPr>
        <w:rStyle w:val="Numrodepage"/>
        <w:rFonts w:cs="Arial"/>
      </w:rPr>
      <w:fldChar w:fldCharType="begin"/>
    </w:r>
    <w:r>
      <w:rPr>
        <w:rStyle w:val="Numrodepage"/>
        <w:rFonts w:cs="Arial"/>
      </w:rPr>
      <w:instrText xml:space="preserve">PAGE  </w:instrText>
    </w:r>
    <w:r>
      <w:rPr>
        <w:rStyle w:val="Numrodepage"/>
        <w:rFonts w:cs="Arial"/>
      </w:rPr>
      <w:fldChar w:fldCharType="separate"/>
    </w:r>
    <w:r>
      <w:rPr>
        <w:rStyle w:val="Numrodepage"/>
        <w:rFonts w:cs="Arial"/>
      </w:rPr>
      <w:t>1</w:t>
    </w:r>
    <w:r>
      <w:rPr>
        <w:rStyle w:val="Numrodepage"/>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C7ECF" w14:textId="77777777" w:rsidR="003B68A3" w:rsidRDefault="003B68A3">
      <w:pPr>
        <w:spacing w:line="240" w:lineRule="auto"/>
      </w:pPr>
      <w:r>
        <w:separator/>
      </w:r>
    </w:p>
  </w:footnote>
  <w:footnote w:type="continuationSeparator" w:id="0">
    <w:p w14:paraId="48445E20" w14:textId="77777777" w:rsidR="003B68A3" w:rsidRDefault="003B68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99CF1" w14:textId="77777777" w:rsidR="0006089E" w:rsidRDefault="0006089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9B95C" w14:textId="77777777" w:rsidR="0006089E" w:rsidRDefault="0006089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0980F" w14:textId="77777777" w:rsidR="0006089E" w:rsidRDefault="000608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1-QRDTableListBullet"/>
      <w:lvlText w:val="*"/>
      <w:lvlJc w:val="left"/>
    </w:lvl>
  </w:abstractNum>
  <w:abstractNum w:abstractNumId="1" w15:restartNumberingAfterBreak="0">
    <w:nsid w:val="001C6D30"/>
    <w:multiLevelType w:val="hybridMultilevel"/>
    <w:tmpl w:val="68529B58"/>
    <w:lvl w:ilvl="0" w:tplc="E31C5106">
      <w:numFmt w:val="bullet"/>
      <w:lvlText w:val="-"/>
      <w:lvlJc w:val="left"/>
      <w:pPr>
        <w:ind w:left="720" w:hanging="360"/>
      </w:pPr>
      <w:rPr>
        <w:rFonts w:ascii="Times New Roman" w:eastAsia="Times New Roman" w:hAnsi="Times New Roman" w:cs="Times New Roman" w:hint="default"/>
      </w:rPr>
    </w:lvl>
    <w:lvl w:ilvl="1" w:tplc="C60E93CA" w:tentative="1">
      <w:start w:val="1"/>
      <w:numFmt w:val="bullet"/>
      <w:lvlText w:val="o"/>
      <w:lvlJc w:val="left"/>
      <w:pPr>
        <w:ind w:left="1440" w:hanging="360"/>
      </w:pPr>
      <w:rPr>
        <w:rFonts w:ascii="Courier New" w:hAnsi="Courier New" w:cs="Courier New" w:hint="default"/>
      </w:rPr>
    </w:lvl>
    <w:lvl w:ilvl="2" w:tplc="14208F9A" w:tentative="1">
      <w:start w:val="1"/>
      <w:numFmt w:val="bullet"/>
      <w:lvlText w:val=""/>
      <w:lvlJc w:val="left"/>
      <w:pPr>
        <w:ind w:left="2160" w:hanging="360"/>
      </w:pPr>
      <w:rPr>
        <w:rFonts w:ascii="Wingdings" w:hAnsi="Wingdings" w:hint="default"/>
      </w:rPr>
    </w:lvl>
    <w:lvl w:ilvl="3" w:tplc="9B269F2E" w:tentative="1">
      <w:start w:val="1"/>
      <w:numFmt w:val="bullet"/>
      <w:lvlText w:val=""/>
      <w:lvlJc w:val="left"/>
      <w:pPr>
        <w:ind w:left="2880" w:hanging="360"/>
      </w:pPr>
      <w:rPr>
        <w:rFonts w:ascii="Symbol" w:hAnsi="Symbol" w:hint="default"/>
      </w:rPr>
    </w:lvl>
    <w:lvl w:ilvl="4" w:tplc="0FF44CF4" w:tentative="1">
      <w:start w:val="1"/>
      <w:numFmt w:val="bullet"/>
      <w:lvlText w:val="o"/>
      <w:lvlJc w:val="left"/>
      <w:pPr>
        <w:ind w:left="3600" w:hanging="360"/>
      </w:pPr>
      <w:rPr>
        <w:rFonts w:ascii="Courier New" w:hAnsi="Courier New" w:cs="Courier New" w:hint="default"/>
      </w:rPr>
    </w:lvl>
    <w:lvl w:ilvl="5" w:tplc="888A926E" w:tentative="1">
      <w:start w:val="1"/>
      <w:numFmt w:val="bullet"/>
      <w:lvlText w:val=""/>
      <w:lvlJc w:val="left"/>
      <w:pPr>
        <w:ind w:left="4320" w:hanging="360"/>
      </w:pPr>
      <w:rPr>
        <w:rFonts w:ascii="Wingdings" w:hAnsi="Wingdings" w:hint="default"/>
      </w:rPr>
    </w:lvl>
    <w:lvl w:ilvl="6" w:tplc="15B2B5E6" w:tentative="1">
      <w:start w:val="1"/>
      <w:numFmt w:val="bullet"/>
      <w:lvlText w:val=""/>
      <w:lvlJc w:val="left"/>
      <w:pPr>
        <w:ind w:left="5040" w:hanging="360"/>
      </w:pPr>
      <w:rPr>
        <w:rFonts w:ascii="Symbol" w:hAnsi="Symbol" w:hint="default"/>
      </w:rPr>
    </w:lvl>
    <w:lvl w:ilvl="7" w:tplc="D958A49E" w:tentative="1">
      <w:start w:val="1"/>
      <w:numFmt w:val="bullet"/>
      <w:lvlText w:val="o"/>
      <w:lvlJc w:val="left"/>
      <w:pPr>
        <w:ind w:left="5760" w:hanging="360"/>
      </w:pPr>
      <w:rPr>
        <w:rFonts w:ascii="Courier New" w:hAnsi="Courier New" w:cs="Courier New" w:hint="default"/>
      </w:rPr>
    </w:lvl>
    <w:lvl w:ilvl="8" w:tplc="C7C68BD6" w:tentative="1">
      <w:start w:val="1"/>
      <w:numFmt w:val="bullet"/>
      <w:lvlText w:val=""/>
      <w:lvlJc w:val="left"/>
      <w:pPr>
        <w:ind w:left="6480" w:hanging="360"/>
      </w:pPr>
      <w:rPr>
        <w:rFonts w:ascii="Wingdings" w:hAnsi="Wingdings" w:hint="default"/>
      </w:rPr>
    </w:lvl>
  </w:abstractNum>
  <w:abstractNum w:abstractNumId="2" w15:restartNumberingAfterBreak="0">
    <w:nsid w:val="09C44CC1"/>
    <w:multiLevelType w:val="hybridMultilevel"/>
    <w:tmpl w:val="7FF2C56E"/>
    <w:lvl w:ilvl="0" w:tplc="8CCE5378">
      <w:start w:val="1"/>
      <w:numFmt w:val="bullet"/>
      <w:lvlText w:val=""/>
      <w:lvlJc w:val="left"/>
      <w:pPr>
        <w:tabs>
          <w:tab w:val="num" w:pos="720"/>
        </w:tabs>
        <w:ind w:left="720" w:hanging="360"/>
      </w:pPr>
      <w:rPr>
        <w:rFonts w:ascii="Symbol" w:hAnsi="Symbol" w:hint="default"/>
      </w:rPr>
    </w:lvl>
    <w:lvl w:ilvl="1" w:tplc="90D0DF80" w:tentative="1">
      <w:start w:val="1"/>
      <w:numFmt w:val="bullet"/>
      <w:lvlText w:val="o"/>
      <w:lvlJc w:val="left"/>
      <w:pPr>
        <w:tabs>
          <w:tab w:val="num" w:pos="1440"/>
        </w:tabs>
        <w:ind w:left="1440" w:hanging="360"/>
      </w:pPr>
      <w:rPr>
        <w:rFonts w:ascii="Courier New" w:hAnsi="Courier New" w:cs="Courier New" w:hint="default"/>
      </w:rPr>
    </w:lvl>
    <w:lvl w:ilvl="2" w:tplc="AB4AB2FE" w:tentative="1">
      <w:start w:val="1"/>
      <w:numFmt w:val="bullet"/>
      <w:lvlText w:val=""/>
      <w:lvlJc w:val="left"/>
      <w:pPr>
        <w:tabs>
          <w:tab w:val="num" w:pos="2160"/>
        </w:tabs>
        <w:ind w:left="2160" w:hanging="360"/>
      </w:pPr>
      <w:rPr>
        <w:rFonts w:ascii="Wingdings" w:hAnsi="Wingdings" w:hint="default"/>
      </w:rPr>
    </w:lvl>
    <w:lvl w:ilvl="3" w:tplc="32E4B4BE" w:tentative="1">
      <w:start w:val="1"/>
      <w:numFmt w:val="bullet"/>
      <w:lvlText w:val=""/>
      <w:lvlJc w:val="left"/>
      <w:pPr>
        <w:tabs>
          <w:tab w:val="num" w:pos="2880"/>
        </w:tabs>
        <w:ind w:left="2880" w:hanging="360"/>
      </w:pPr>
      <w:rPr>
        <w:rFonts w:ascii="Symbol" w:hAnsi="Symbol" w:hint="default"/>
      </w:rPr>
    </w:lvl>
    <w:lvl w:ilvl="4" w:tplc="6D1E8C40" w:tentative="1">
      <w:start w:val="1"/>
      <w:numFmt w:val="bullet"/>
      <w:lvlText w:val="o"/>
      <w:lvlJc w:val="left"/>
      <w:pPr>
        <w:tabs>
          <w:tab w:val="num" w:pos="3600"/>
        </w:tabs>
        <w:ind w:left="3600" w:hanging="360"/>
      </w:pPr>
      <w:rPr>
        <w:rFonts w:ascii="Courier New" w:hAnsi="Courier New" w:cs="Courier New" w:hint="default"/>
      </w:rPr>
    </w:lvl>
    <w:lvl w:ilvl="5" w:tplc="EA5C4814" w:tentative="1">
      <w:start w:val="1"/>
      <w:numFmt w:val="bullet"/>
      <w:lvlText w:val=""/>
      <w:lvlJc w:val="left"/>
      <w:pPr>
        <w:tabs>
          <w:tab w:val="num" w:pos="4320"/>
        </w:tabs>
        <w:ind w:left="4320" w:hanging="360"/>
      </w:pPr>
      <w:rPr>
        <w:rFonts w:ascii="Wingdings" w:hAnsi="Wingdings" w:hint="default"/>
      </w:rPr>
    </w:lvl>
    <w:lvl w:ilvl="6" w:tplc="B518FD34" w:tentative="1">
      <w:start w:val="1"/>
      <w:numFmt w:val="bullet"/>
      <w:lvlText w:val=""/>
      <w:lvlJc w:val="left"/>
      <w:pPr>
        <w:tabs>
          <w:tab w:val="num" w:pos="5040"/>
        </w:tabs>
        <w:ind w:left="5040" w:hanging="360"/>
      </w:pPr>
      <w:rPr>
        <w:rFonts w:ascii="Symbol" w:hAnsi="Symbol" w:hint="default"/>
      </w:rPr>
    </w:lvl>
    <w:lvl w:ilvl="7" w:tplc="6C768BCA" w:tentative="1">
      <w:start w:val="1"/>
      <w:numFmt w:val="bullet"/>
      <w:lvlText w:val="o"/>
      <w:lvlJc w:val="left"/>
      <w:pPr>
        <w:tabs>
          <w:tab w:val="num" w:pos="5760"/>
        </w:tabs>
        <w:ind w:left="5760" w:hanging="360"/>
      </w:pPr>
      <w:rPr>
        <w:rFonts w:ascii="Courier New" w:hAnsi="Courier New" w:cs="Courier New" w:hint="default"/>
      </w:rPr>
    </w:lvl>
    <w:lvl w:ilvl="8" w:tplc="279E601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35128"/>
    <w:multiLevelType w:val="hybridMultilevel"/>
    <w:tmpl w:val="6F42C740"/>
    <w:lvl w:ilvl="0" w:tplc="977E2FEE">
      <w:start w:val="1"/>
      <w:numFmt w:val="bullet"/>
      <w:lvlText w:val="-"/>
      <w:lvlJc w:val="left"/>
      <w:pPr>
        <w:ind w:left="720" w:hanging="360"/>
      </w:pPr>
    </w:lvl>
    <w:lvl w:ilvl="1" w:tplc="4200523C" w:tentative="1">
      <w:start w:val="1"/>
      <w:numFmt w:val="bullet"/>
      <w:lvlText w:val="o"/>
      <w:lvlJc w:val="left"/>
      <w:pPr>
        <w:ind w:left="1440" w:hanging="360"/>
      </w:pPr>
      <w:rPr>
        <w:rFonts w:ascii="Courier New" w:hAnsi="Courier New" w:cs="Courier New" w:hint="default"/>
      </w:rPr>
    </w:lvl>
    <w:lvl w:ilvl="2" w:tplc="35AC62C4" w:tentative="1">
      <w:start w:val="1"/>
      <w:numFmt w:val="bullet"/>
      <w:lvlText w:val=""/>
      <w:lvlJc w:val="left"/>
      <w:pPr>
        <w:ind w:left="2160" w:hanging="360"/>
      </w:pPr>
      <w:rPr>
        <w:rFonts w:ascii="Wingdings" w:hAnsi="Wingdings" w:hint="default"/>
      </w:rPr>
    </w:lvl>
    <w:lvl w:ilvl="3" w:tplc="5744247E" w:tentative="1">
      <w:start w:val="1"/>
      <w:numFmt w:val="bullet"/>
      <w:lvlText w:val=""/>
      <w:lvlJc w:val="left"/>
      <w:pPr>
        <w:ind w:left="2880" w:hanging="360"/>
      </w:pPr>
      <w:rPr>
        <w:rFonts w:ascii="Symbol" w:hAnsi="Symbol" w:hint="default"/>
      </w:rPr>
    </w:lvl>
    <w:lvl w:ilvl="4" w:tplc="64C2BC56" w:tentative="1">
      <w:start w:val="1"/>
      <w:numFmt w:val="bullet"/>
      <w:lvlText w:val="o"/>
      <w:lvlJc w:val="left"/>
      <w:pPr>
        <w:ind w:left="3600" w:hanging="360"/>
      </w:pPr>
      <w:rPr>
        <w:rFonts w:ascii="Courier New" w:hAnsi="Courier New" w:cs="Courier New" w:hint="default"/>
      </w:rPr>
    </w:lvl>
    <w:lvl w:ilvl="5" w:tplc="B602E420" w:tentative="1">
      <w:start w:val="1"/>
      <w:numFmt w:val="bullet"/>
      <w:lvlText w:val=""/>
      <w:lvlJc w:val="left"/>
      <w:pPr>
        <w:ind w:left="4320" w:hanging="360"/>
      </w:pPr>
      <w:rPr>
        <w:rFonts w:ascii="Wingdings" w:hAnsi="Wingdings" w:hint="default"/>
      </w:rPr>
    </w:lvl>
    <w:lvl w:ilvl="6" w:tplc="27FC7454" w:tentative="1">
      <w:start w:val="1"/>
      <w:numFmt w:val="bullet"/>
      <w:lvlText w:val=""/>
      <w:lvlJc w:val="left"/>
      <w:pPr>
        <w:ind w:left="5040" w:hanging="360"/>
      </w:pPr>
      <w:rPr>
        <w:rFonts w:ascii="Symbol" w:hAnsi="Symbol" w:hint="default"/>
      </w:rPr>
    </w:lvl>
    <w:lvl w:ilvl="7" w:tplc="5F2EF9D2" w:tentative="1">
      <w:start w:val="1"/>
      <w:numFmt w:val="bullet"/>
      <w:lvlText w:val="o"/>
      <w:lvlJc w:val="left"/>
      <w:pPr>
        <w:ind w:left="5760" w:hanging="360"/>
      </w:pPr>
      <w:rPr>
        <w:rFonts w:ascii="Courier New" w:hAnsi="Courier New" w:cs="Courier New" w:hint="default"/>
      </w:rPr>
    </w:lvl>
    <w:lvl w:ilvl="8" w:tplc="8D6E58CE" w:tentative="1">
      <w:start w:val="1"/>
      <w:numFmt w:val="bullet"/>
      <w:lvlText w:val=""/>
      <w:lvlJc w:val="left"/>
      <w:pPr>
        <w:ind w:left="6480" w:hanging="360"/>
      </w:pPr>
      <w:rPr>
        <w:rFonts w:ascii="Wingdings" w:hAnsi="Wingdings" w:hint="default"/>
      </w:rPr>
    </w:lvl>
  </w:abstractNum>
  <w:abstractNum w:abstractNumId="4" w15:restartNumberingAfterBreak="0">
    <w:nsid w:val="18ED0264"/>
    <w:multiLevelType w:val="hybridMultilevel"/>
    <w:tmpl w:val="74AC76A0"/>
    <w:lvl w:ilvl="0" w:tplc="AF9C720A">
      <w:start w:val="1"/>
      <w:numFmt w:val="bullet"/>
      <w:lvlText w:val="-"/>
      <w:lvlJc w:val="left"/>
      <w:pPr>
        <w:ind w:left="720" w:hanging="360"/>
      </w:pPr>
      <w:rPr>
        <w:rFonts w:ascii="Times New Roman" w:eastAsia="Times New Roman" w:hAnsi="Times New Roman" w:cs="Times New Roman" w:hint="default"/>
      </w:rPr>
    </w:lvl>
    <w:lvl w:ilvl="1" w:tplc="58FC0DE6" w:tentative="1">
      <w:start w:val="1"/>
      <w:numFmt w:val="bullet"/>
      <w:lvlText w:val="o"/>
      <w:lvlJc w:val="left"/>
      <w:pPr>
        <w:ind w:left="1440" w:hanging="360"/>
      </w:pPr>
      <w:rPr>
        <w:rFonts w:ascii="Courier New" w:hAnsi="Courier New" w:cs="Courier New" w:hint="default"/>
      </w:rPr>
    </w:lvl>
    <w:lvl w:ilvl="2" w:tplc="B40813D4" w:tentative="1">
      <w:start w:val="1"/>
      <w:numFmt w:val="bullet"/>
      <w:lvlText w:val=""/>
      <w:lvlJc w:val="left"/>
      <w:pPr>
        <w:ind w:left="2160" w:hanging="360"/>
      </w:pPr>
      <w:rPr>
        <w:rFonts w:ascii="Wingdings" w:hAnsi="Wingdings" w:hint="default"/>
      </w:rPr>
    </w:lvl>
    <w:lvl w:ilvl="3" w:tplc="12FEEC6E" w:tentative="1">
      <w:start w:val="1"/>
      <w:numFmt w:val="bullet"/>
      <w:lvlText w:val=""/>
      <w:lvlJc w:val="left"/>
      <w:pPr>
        <w:ind w:left="2880" w:hanging="360"/>
      </w:pPr>
      <w:rPr>
        <w:rFonts w:ascii="Symbol" w:hAnsi="Symbol" w:hint="default"/>
      </w:rPr>
    </w:lvl>
    <w:lvl w:ilvl="4" w:tplc="F69C540C" w:tentative="1">
      <w:start w:val="1"/>
      <w:numFmt w:val="bullet"/>
      <w:lvlText w:val="o"/>
      <w:lvlJc w:val="left"/>
      <w:pPr>
        <w:ind w:left="3600" w:hanging="360"/>
      </w:pPr>
      <w:rPr>
        <w:rFonts w:ascii="Courier New" w:hAnsi="Courier New" w:cs="Courier New" w:hint="default"/>
      </w:rPr>
    </w:lvl>
    <w:lvl w:ilvl="5" w:tplc="CB62F53C" w:tentative="1">
      <w:start w:val="1"/>
      <w:numFmt w:val="bullet"/>
      <w:lvlText w:val=""/>
      <w:lvlJc w:val="left"/>
      <w:pPr>
        <w:ind w:left="4320" w:hanging="360"/>
      </w:pPr>
      <w:rPr>
        <w:rFonts w:ascii="Wingdings" w:hAnsi="Wingdings" w:hint="default"/>
      </w:rPr>
    </w:lvl>
    <w:lvl w:ilvl="6" w:tplc="87066700" w:tentative="1">
      <w:start w:val="1"/>
      <w:numFmt w:val="bullet"/>
      <w:lvlText w:val=""/>
      <w:lvlJc w:val="left"/>
      <w:pPr>
        <w:ind w:left="5040" w:hanging="360"/>
      </w:pPr>
      <w:rPr>
        <w:rFonts w:ascii="Symbol" w:hAnsi="Symbol" w:hint="default"/>
      </w:rPr>
    </w:lvl>
    <w:lvl w:ilvl="7" w:tplc="024C76E4" w:tentative="1">
      <w:start w:val="1"/>
      <w:numFmt w:val="bullet"/>
      <w:lvlText w:val="o"/>
      <w:lvlJc w:val="left"/>
      <w:pPr>
        <w:ind w:left="5760" w:hanging="360"/>
      </w:pPr>
      <w:rPr>
        <w:rFonts w:ascii="Courier New" w:hAnsi="Courier New" w:cs="Courier New" w:hint="default"/>
      </w:rPr>
    </w:lvl>
    <w:lvl w:ilvl="8" w:tplc="6C182C92" w:tentative="1">
      <w:start w:val="1"/>
      <w:numFmt w:val="bullet"/>
      <w:lvlText w:val=""/>
      <w:lvlJc w:val="left"/>
      <w:pPr>
        <w:ind w:left="6480" w:hanging="360"/>
      </w:pPr>
      <w:rPr>
        <w:rFonts w:ascii="Wingdings" w:hAnsi="Wingdings" w:hint="default"/>
      </w:rPr>
    </w:lvl>
  </w:abstractNum>
  <w:abstractNum w:abstractNumId="5" w15:restartNumberingAfterBreak="0">
    <w:nsid w:val="1D546057"/>
    <w:multiLevelType w:val="hybridMultilevel"/>
    <w:tmpl w:val="4544B13C"/>
    <w:lvl w:ilvl="0" w:tplc="A79A3208">
      <w:start w:val="2"/>
      <w:numFmt w:val="bullet"/>
      <w:lvlText w:val=""/>
      <w:lvlJc w:val="left"/>
      <w:pPr>
        <w:ind w:left="720" w:hanging="360"/>
      </w:pPr>
      <w:rPr>
        <w:rFonts w:ascii="Wingdings" w:eastAsia="Times New Roman" w:hAnsi="Wingdings" w:cs="Times New Roman" w:hint="default"/>
      </w:rPr>
    </w:lvl>
    <w:lvl w:ilvl="1" w:tplc="C9822124" w:tentative="1">
      <w:start w:val="1"/>
      <w:numFmt w:val="bullet"/>
      <w:lvlText w:val="o"/>
      <w:lvlJc w:val="left"/>
      <w:pPr>
        <w:ind w:left="1440" w:hanging="360"/>
      </w:pPr>
      <w:rPr>
        <w:rFonts w:ascii="Courier New" w:hAnsi="Courier New" w:cs="Courier New" w:hint="default"/>
      </w:rPr>
    </w:lvl>
    <w:lvl w:ilvl="2" w:tplc="DE805ED4" w:tentative="1">
      <w:start w:val="1"/>
      <w:numFmt w:val="bullet"/>
      <w:lvlText w:val=""/>
      <w:lvlJc w:val="left"/>
      <w:pPr>
        <w:ind w:left="2160" w:hanging="360"/>
      </w:pPr>
      <w:rPr>
        <w:rFonts w:ascii="Wingdings" w:hAnsi="Wingdings" w:hint="default"/>
      </w:rPr>
    </w:lvl>
    <w:lvl w:ilvl="3" w:tplc="7076BB2C" w:tentative="1">
      <w:start w:val="1"/>
      <w:numFmt w:val="bullet"/>
      <w:lvlText w:val=""/>
      <w:lvlJc w:val="left"/>
      <w:pPr>
        <w:ind w:left="2880" w:hanging="360"/>
      </w:pPr>
      <w:rPr>
        <w:rFonts w:ascii="Symbol" w:hAnsi="Symbol" w:hint="default"/>
      </w:rPr>
    </w:lvl>
    <w:lvl w:ilvl="4" w:tplc="0D40C50E" w:tentative="1">
      <w:start w:val="1"/>
      <w:numFmt w:val="bullet"/>
      <w:lvlText w:val="o"/>
      <w:lvlJc w:val="left"/>
      <w:pPr>
        <w:ind w:left="3600" w:hanging="360"/>
      </w:pPr>
      <w:rPr>
        <w:rFonts w:ascii="Courier New" w:hAnsi="Courier New" w:cs="Courier New" w:hint="default"/>
      </w:rPr>
    </w:lvl>
    <w:lvl w:ilvl="5" w:tplc="2E003110" w:tentative="1">
      <w:start w:val="1"/>
      <w:numFmt w:val="bullet"/>
      <w:lvlText w:val=""/>
      <w:lvlJc w:val="left"/>
      <w:pPr>
        <w:ind w:left="4320" w:hanging="360"/>
      </w:pPr>
      <w:rPr>
        <w:rFonts w:ascii="Wingdings" w:hAnsi="Wingdings" w:hint="default"/>
      </w:rPr>
    </w:lvl>
    <w:lvl w:ilvl="6" w:tplc="C0FE4B18" w:tentative="1">
      <w:start w:val="1"/>
      <w:numFmt w:val="bullet"/>
      <w:lvlText w:val=""/>
      <w:lvlJc w:val="left"/>
      <w:pPr>
        <w:ind w:left="5040" w:hanging="360"/>
      </w:pPr>
      <w:rPr>
        <w:rFonts w:ascii="Symbol" w:hAnsi="Symbol" w:hint="default"/>
      </w:rPr>
    </w:lvl>
    <w:lvl w:ilvl="7" w:tplc="5660FD64" w:tentative="1">
      <w:start w:val="1"/>
      <w:numFmt w:val="bullet"/>
      <w:lvlText w:val="o"/>
      <w:lvlJc w:val="left"/>
      <w:pPr>
        <w:ind w:left="5760" w:hanging="360"/>
      </w:pPr>
      <w:rPr>
        <w:rFonts w:ascii="Courier New" w:hAnsi="Courier New" w:cs="Courier New" w:hint="default"/>
      </w:rPr>
    </w:lvl>
    <w:lvl w:ilvl="8" w:tplc="AF802C60" w:tentative="1">
      <w:start w:val="1"/>
      <w:numFmt w:val="bullet"/>
      <w:lvlText w:val=""/>
      <w:lvlJc w:val="left"/>
      <w:pPr>
        <w:ind w:left="6480" w:hanging="360"/>
      </w:pPr>
      <w:rPr>
        <w:rFonts w:ascii="Wingdings" w:hAnsi="Wingdings" w:hint="default"/>
      </w:rPr>
    </w:lvl>
  </w:abstractNum>
  <w:abstractNum w:abstractNumId="6" w15:restartNumberingAfterBreak="0">
    <w:nsid w:val="405E1A80"/>
    <w:multiLevelType w:val="hybridMultilevel"/>
    <w:tmpl w:val="C0202CDE"/>
    <w:lvl w:ilvl="0" w:tplc="2DD82F80">
      <w:start w:val="1"/>
      <w:numFmt w:val="bullet"/>
      <w:lvlText w:val=""/>
      <w:lvlJc w:val="left"/>
      <w:pPr>
        <w:ind w:left="720" w:hanging="360"/>
      </w:pPr>
      <w:rPr>
        <w:rFonts w:ascii="Symbol" w:hAnsi="Symbol" w:hint="default"/>
      </w:rPr>
    </w:lvl>
    <w:lvl w:ilvl="1" w:tplc="CF56C64A">
      <w:start w:val="1"/>
      <w:numFmt w:val="bullet"/>
      <w:lvlText w:val="o"/>
      <w:lvlJc w:val="left"/>
      <w:pPr>
        <w:ind w:left="1440" w:hanging="360"/>
      </w:pPr>
      <w:rPr>
        <w:rFonts w:ascii="Courier New" w:hAnsi="Courier New" w:cs="Courier New" w:hint="default"/>
      </w:rPr>
    </w:lvl>
    <w:lvl w:ilvl="2" w:tplc="BCCC6170">
      <w:start w:val="1"/>
      <w:numFmt w:val="bullet"/>
      <w:lvlText w:val=""/>
      <w:lvlJc w:val="left"/>
      <w:pPr>
        <w:ind w:left="2160" w:hanging="360"/>
      </w:pPr>
      <w:rPr>
        <w:rFonts w:ascii="Wingdings" w:hAnsi="Wingdings" w:hint="default"/>
      </w:rPr>
    </w:lvl>
    <w:lvl w:ilvl="3" w:tplc="9AB6C594">
      <w:start w:val="1"/>
      <w:numFmt w:val="bullet"/>
      <w:lvlText w:val=""/>
      <w:lvlJc w:val="left"/>
      <w:pPr>
        <w:ind w:left="2880" w:hanging="360"/>
      </w:pPr>
      <w:rPr>
        <w:rFonts w:ascii="Symbol" w:hAnsi="Symbol" w:hint="default"/>
      </w:rPr>
    </w:lvl>
    <w:lvl w:ilvl="4" w:tplc="45C4D370">
      <w:start w:val="1"/>
      <w:numFmt w:val="bullet"/>
      <w:lvlText w:val="o"/>
      <w:lvlJc w:val="left"/>
      <w:pPr>
        <w:ind w:left="3600" w:hanging="360"/>
      </w:pPr>
      <w:rPr>
        <w:rFonts w:ascii="Courier New" w:hAnsi="Courier New" w:cs="Courier New" w:hint="default"/>
      </w:rPr>
    </w:lvl>
    <w:lvl w:ilvl="5" w:tplc="EC0E8490">
      <w:start w:val="1"/>
      <w:numFmt w:val="bullet"/>
      <w:lvlText w:val=""/>
      <w:lvlJc w:val="left"/>
      <w:pPr>
        <w:ind w:left="4320" w:hanging="360"/>
      </w:pPr>
      <w:rPr>
        <w:rFonts w:ascii="Wingdings" w:hAnsi="Wingdings" w:hint="default"/>
      </w:rPr>
    </w:lvl>
    <w:lvl w:ilvl="6" w:tplc="0D7A42A0">
      <w:start w:val="1"/>
      <w:numFmt w:val="bullet"/>
      <w:lvlText w:val=""/>
      <w:lvlJc w:val="left"/>
      <w:pPr>
        <w:ind w:left="5040" w:hanging="360"/>
      </w:pPr>
      <w:rPr>
        <w:rFonts w:ascii="Symbol" w:hAnsi="Symbol" w:hint="default"/>
      </w:rPr>
    </w:lvl>
    <w:lvl w:ilvl="7" w:tplc="66B007CE">
      <w:start w:val="1"/>
      <w:numFmt w:val="bullet"/>
      <w:lvlText w:val="o"/>
      <w:lvlJc w:val="left"/>
      <w:pPr>
        <w:ind w:left="5760" w:hanging="360"/>
      </w:pPr>
      <w:rPr>
        <w:rFonts w:ascii="Courier New" w:hAnsi="Courier New" w:cs="Courier New" w:hint="default"/>
      </w:rPr>
    </w:lvl>
    <w:lvl w:ilvl="8" w:tplc="AABC86F4">
      <w:start w:val="1"/>
      <w:numFmt w:val="bullet"/>
      <w:lvlText w:val=""/>
      <w:lvlJc w:val="left"/>
      <w:pPr>
        <w:ind w:left="6480" w:hanging="360"/>
      </w:pPr>
      <w:rPr>
        <w:rFonts w:ascii="Wingdings" w:hAnsi="Wingdings" w:hint="default"/>
      </w:rPr>
    </w:lvl>
  </w:abstractNum>
  <w:abstractNum w:abstractNumId="7" w15:restartNumberingAfterBreak="0">
    <w:nsid w:val="47303A89"/>
    <w:multiLevelType w:val="hybridMultilevel"/>
    <w:tmpl w:val="BFF6ECAE"/>
    <w:lvl w:ilvl="0" w:tplc="C76AE20C">
      <w:start w:val="1"/>
      <w:numFmt w:val="bullet"/>
      <w:lvlText w:val=""/>
      <w:lvlJc w:val="left"/>
      <w:pPr>
        <w:tabs>
          <w:tab w:val="num" w:pos="1080"/>
        </w:tabs>
        <w:ind w:left="1080" w:hanging="360"/>
      </w:pPr>
      <w:rPr>
        <w:rFonts w:ascii="Symbol" w:hAnsi="Symbol" w:hint="default"/>
      </w:rPr>
    </w:lvl>
    <w:lvl w:ilvl="1" w:tplc="88603E82" w:tentative="1">
      <w:start w:val="1"/>
      <w:numFmt w:val="bullet"/>
      <w:lvlText w:val="o"/>
      <w:lvlJc w:val="left"/>
      <w:pPr>
        <w:tabs>
          <w:tab w:val="num" w:pos="2160"/>
        </w:tabs>
        <w:ind w:left="2160" w:hanging="360"/>
      </w:pPr>
      <w:rPr>
        <w:rFonts w:ascii="Courier New" w:hAnsi="Courier New" w:cs="Courier New" w:hint="default"/>
      </w:rPr>
    </w:lvl>
    <w:lvl w:ilvl="2" w:tplc="4EC67CCA" w:tentative="1">
      <w:start w:val="1"/>
      <w:numFmt w:val="bullet"/>
      <w:lvlText w:val=""/>
      <w:lvlJc w:val="left"/>
      <w:pPr>
        <w:tabs>
          <w:tab w:val="num" w:pos="2880"/>
        </w:tabs>
        <w:ind w:left="2880" w:hanging="360"/>
      </w:pPr>
      <w:rPr>
        <w:rFonts w:ascii="Wingdings" w:hAnsi="Wingdings" w:hint="default"/>
      </w:rPr>
    </w:lvl>
    <w:lvl w:ilvl="3" w:tplc="BF6AE4B2" w:tentative="1">
      <w:start w:val="1"/>
      <w:numFmt w:val="bullet"/>
      <w:lvlText w:val=""/>
      <w:lvlJc w:val="left"/>
      <w:pPr>
        <w:tabs>
          <w:tab w:val="num" w:pos="3600"/>
        </w:tabs>
        <w:ind w:left="3600" w:hanging="360"/>
      </w:pPr>
      <w:rPr>
        <w:rFonts w:ascii="Symbol" w:hAnsi="Symbol" w:hint="default"/>
      </w:rPr>
    </w:lvl>
    <w:lvl w:ilvl="4" w:tplc="01709AB2" w:tentative="1">
      <w:start w:val="1"/>
      <w:numFmt w:val="bullet"/>
      <w:lvlText w:val="o"/>
      <w:lvlJc w:val="left"/>
      <w:pPr>
        <w:tabs>
          <w:tab w:val="num" w:pos="4320"/>
        </w:tabs>
        <w:ind w:left="4320" w:hanging="360"/>
      </w:pPr>
      <w:rPr>
        <w:rFonts w:ascii="Courier New" w:hAnsi="Courier New" w:cs="Courier New" w:hint="default"/>
      </w:rPr>
    </w:lvl>
    <w:lvl w:ilvl="5" w:tplc="2236B3B6" w:tentative="1">
      <w:start w:val="1"/>
      <w:numFmt w:val="bullet"/>
      <w:lvlText w:val=""/>
      <w:lvlJc w:val="left"/>
      <w:pPr>
        <w:tabs>
          <w:tab w:val="num" w:pos="5040"/>
        </w:tabs>
        <w:ind w:left="5040" w:hanging="360"/>
      </w:pPr>
      <w:rPr>
        <w:rFonts w:ascii="Wingdings" w:hAnsi="Wingdings" w:hint="default"/>
      </w:rPr>
    </w:lvl>
    <w:lvl w:ilvl="6" w:tplc="E0E69230" w:tentative="1">
      <w:start w:val="1"/>
      <w:numFmt w:val="bullet"/>
      <w:lvlText w:val=""/>
      <w:lvlJc w:val="left"/>
      <w:pPr>
        <w:tabs>
          <w:tab w:val="num" w:pos="5760"/>
        </w:tabs>
        <w:ind w:left="5760" w:hanging="360"/>
      </w:pPr>
      <w:rPr>
        <w:rFonts w:ascii="Symbol" w:hAnsi="Symbol" w:hint="default"/>
      </w:rPr>
    </w:lvl>
    <w:lvl w:ilvl="7" w:tplc="BC12A9C0" w:tentative="1">
      <w:start w:val="1"/>
      <w:numFmt w:val="bullet"/>
      <w:lvlText w:val="o"/>
      <w:lvlJc w:val="left"/>
      <w:pPr>
        <w:tabs>
          <w:tab w:val="num" w:pos="6480"/>
        </w:tabs>
        <w:ind w:left="6480" w:hanging="360"/>
      </w:pPr>
      <w:rPr>
        <w:rFonts w:ascii="Courier New" w:hAnsi="Courier New" w:cs="Courier New" w:hint="default"/>
      </w:rPr>
    </w:lvl>
    <w:lvl w:ilvl="8" w:tplc="D29EA13E"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DB23A7C"/>
    <w:multiLevelType w:val="multilevel"/>
    <w:tmpl w:val="17D0FD1E"/>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92" w:hanging="792"/>
      </w:pPr>
      <w:rPr>
        <w:rFonts w:hint="default"/>
      </w:rPr>
    </w:lvl>
    <w:lvl w:ilvl="3">
      <w:start w:val="1"/>
      <w:numFmt w:val="decimal"/>
      <w:pStyle w:val="Titre4"/>
      <w:lvlText w:val="%1.%2.%3.%4"/>
      <w:lvlJc w:val="left"/>
      <w:pPr>
        <w:ind w:left="1008" w:hanging="1008"/>
      </w:pPr>
      <w:rPr>
        <w:rFonts w:hint="default"/>
      </w:rPr>
    </w:lvl>
    <w:lvl w:ilvl="4">
      <w:start w:val="1"/>
      <w:numFmt w:val="decimal"/>
      <w:pStyle w:val="Titre5"/>
      <w:lvlText w:val="%1.%2.%3.%4.%5"/>
      <w:lvlJc w:val="left"/>
      <w:pPr>
        <w:ind w:left="1224" w:hanging="1224"/>
      </w:pPr>
      <w:rPr>
        <w:rFonts w:hint="default"/>
      </w:rPr>
    </w:lvl>
    <w:lvl w:ilvl="5">
      <w:start w:val="1"/>
      <w:numFmt w:val="decimal"/>
      <w:pStyle w:val="Titre6"/>
      <w:lvlText w:val="%1.%2.%3.%4.%5.%6"/>
      <w:lvlJc w:val="left"/>
      <w:pPr>
        <w:ind w:left="1368" w:hanging="1368"/>
      </w:pPr>
      <w:rPr>
        <w:rFonts w:hint="default"/>
      </w:rPr>
    </w:lvl>
    <w:lvl w:ilvl="6">
      <w:start w:val="1"/>
      <w:numFmt w:val="decimal"/>
      <w:pStyle w:val="Titre7"/>
      <w:lvlText w:val="%1.%2.%3.%4.%5.%6.%7"/>
      <w:lvlJc w:val="left"/>
      <w:pPr>
        <w:ind w:left="1512" w:hanging="1512"/>
      </w:pPr>
      <w:rPr>
        <w:rFonts w:hint="default"/>
      </w:rPr>
    </w:lvl>
    <w:lvl w:ilvl="7">
      <w:start w:val="1"/>
      <w:numFmt w:val="decimal"/>
      <w:pStyle w:val="Titre8"/>
      <w:lvlText w:val="%1.%2.%3.%4.%5.%6.%7.%8"/>
      <w:lvlJc w:val="left"/>
      <w:pPr>
        <w:ind w:left="1656" w:hanging="1656"/>
      </w:pPr>
      <w:rPr>
        <w:rFonts w:hint="default"/>
      </w:rPr>
    </w:lvl>
    <w:lvl w:ilvl="8">
      <w:start w:val="1"/>
      <w:numFmt w:val="decimal"/>
      <w:pStyle w:val="Titre9"/>
      <w:lvlText w:val="%1.%2.%3.%4.%5.%6.%7.%8.%9"/>
      <w:lvlJc w:val="left"/>
      <w:pPr>
        <w:ind w:left="1800" w:hanging="1800"/>
      </w:pPr>
      <w:rPr>
        <w:rFonts w:hint="default"/>
      </w:rPr>
    </w:lvl>
  </w:abstractNum>
  <w:abstractNum w:abstractNumId="9" w15:restartNumberingAfterBreak="0">
    <w:nsid w:val="62662C62"/>
    <w:multiLevelType w:val="hybridMultilevel"/>
    <w:tmpl w:val="B7CA6CAA"/>
    <w:lvl w:ilvl="0" w:tplc="DD36E3AE">
      <w:start w:val="1"/>
      <w:numFmt w:val="bullet"/>
      <w:lvlText w:val=""/>
      <w:lvlJc w:val="left"/>
      <w:pPr>
        <w:ind w:left="720" w:hanging="360"/>
      </w:pPr>
      <w:rPr>
        <w:rFonts w:ascii="Symbol" w:hAnsi="Symbol" w:hint="default"/>
      </w:rPr>
    </w:lvl>
    <w:lvl w:ilvl="1" w:tplc="2AD6B4F8">
      <w:start w:val="1"/>
      <w:numFmt w:val="bullet"/>
      <w:lvlText w:val="o"/>
      <w:lvlJc w:val="left"/>
      <w:pPr>
        <w:ind w:left="1440" w:hanging="360"/>
      </w:pPr>
      <w:rPr>
        <w:rFonts w:ascii="Courier New" w:hAnsi="Courier New" w:cs="Courier New" w:hint="default"/>
      </w:rPr>
    </w:lvl>
    <w:lvl w:ilvl="2" w:tplc="465EEF36" w:tentative="1">
      <w:start w:val="1"/>
      <w:numFmt w:val="bullet"/>
      <w:lvlText w:val=""/>
      <w:lvlJc w:val="left"/>
      <w:pPr>
        <w:ind w:left="2160" w:hanging="360"/>
      </w:pPr>
      <w:rPr>
        <w:rFonts w:ascii="Wingdings" w:hAnsi="Wingdings" w:hint="default"/>
      </w:rPr>
    </w:lvl>
    <w:lvl w:ilvl="3" w:tplc="6E6455F2" w:tentative="1">
      <w:start w:val="1"/>
      <w:numFmt w:val="bullet"/>
      <w:lvlText w:val=""/>
      <w:lvlJc w:val="left"/>
      <w:pPr>
        <w:ind w:left="2880" w:hanging="360"/>
      </w:pPr>
      <w:rPr>
        <w:rFonts w:ascii="Symbol" w:hAnsi="Symbol" w:hint="default"/>
      </w:rPr>
    </w:lvl>
    <w:lvl w:ilvl="4" w:tplc="8A764BC4" w:tentative="1">
      <w:start w:val="1"/>
      <w:numFmt w:val="bullet"/>
      <w:lvlText w:val="o"/>
      <w:lvlJc w:val="left"/>
      <w:pPr>
        <w:ind w:left="3600" w:hanging="360"/>
      </w:pPr>
      <w:rPr>
        <w:rFonts w:ascii="Courier New" w:hAnsi="Courier New" w:cs="Courier New" w:hint="default"/>
      </w:rPr>
    </w:lvl>
    <w:lvl w:ilvl="5" w:tplc="0B96FCA6" w:tentative="1">
      <w:start w:val="1"/>
      <w:numFmt w:val="bullet"/>
      <w:lvlText w:val=""/>
      <w:lvlJc w:val="left"/>
      <w:pPr>
        <w:ind w:left="4320" w:hanging="360"/>
      </w:pPr>
      <w:rPr>
        <w:rFonts w:ascii="Wingdings" w:hAnsi="Wingdings" w:hint="default"/>
      </w:rPr>
    </w:lvl>
    <w:lvl w:ilvl="6" w:tplc="F7AC3A3A" w:tentative="1">
      <w:start w:val="1"/>
      <w:numFmt w:val="bullet"/>
      <w:lvlText w:val=""/>
      <w:lvlJc w:val="left"/>
      <w:pPr>
        <w:ind w:left="5040" w:hanging="360"/>
      </w:pPr>
      <w:rPr>
        <w:rFonts w:ascii="Symbol" w:hAnsi="Symbol" w:hint="default"/>
      </w:rPr>
    </w:lvl>
    <w:lvl w:ilvl="7" w:tplc="0F2A42F8" w:tentative="1">
      <w:start w:val="1"/>
      <w:numFmt w:val="bullet"/>
      <w:lvlText w:val="o"/>
      <w:lvlJc w:val="left"/>
      <w:pPr>
        <w:ind w:left="5760" w:hanging="360"/>
      </w:pPr>
      <w:rPr>
        <w:rFonts w:ascii="Courier New" w:hAnsi="Courier New" w:cs="Courier New" w:hint="default"/>
      </w:rPr>
    </w:lvl>
    <w:lvl w:ilvl="8" w:tplc="8D6A813A" w:tentative="1">
      <w:start w:val="1"/>
      <w:numFmt w:val="bullet"/>
      <w:lvlText w:val=""/>
      <w:lvlJc w:val="left"/>
      <w:pPr>
        <w:ind w:left="6480" w:hanging="360"/>
      </w:pPr>
      <w:rPr>
        <w:rFonts w:ascii="Wingdings" w:hAnsi="Wingdings" w:hint="default"/>
      </w:rPr>
    </w:lvl>
  </w:abstractNum>
  <w:abstractNum w:abstractNumId="10" w15:restartNumberingAfterBreak="0">
    <w:nsid w:val="6F9337D0"/>
    <w:multiLevelType w:val="hybridMultilevel"/>
    <w:tmpl w:val="B6C885E6"/>
    <w:lvl w:ilvl="0" w:tplc="03EA715A">
      <w:start w:val="1"/>
      <w:numFmt w:val="bullet"/>
      <w:lvlText w:val=""/>
      <w:lvlJc w:val="left"/>
      <w:pPr>
        <w:tabs>
          <w:tab w:val="num" w:pos="720"/>
        </w:tabs>
        <w:ind w:left="720" w:hanging="360"/>
      </w:pPr>
      <w:rPr>
        <w:rFonts w:ascii="Symbol" w:hAnsi="Symbol" w:hint="default"/>
      </w:rPr>
    </w:lvl>
    <w:lvl w:ilvl="1" w:tplc="F752B694" w:tentative="1">
      <w:start w:val="1"/>
      <w:numFmt w:val="bullet"/>
      <w:lvlText w:val="o"/>
      <w:lvlJc w:val="left"/>
      <w:pPr>
        <w:tabs>
          <w:tab w:val="num" w:pos="1440"/>
        </w:tabs>
        <w:ind w:left="1440" w:hanging="360"/>
      </w:pPr>
      <w:rPr>
        <w:rFonts w:ascii="Courier New" w:hAnsi="Courier New" w:cs="Courier New" w:hint="default"/>
      </w:rPr>
    </w:lvl>
    <w:lvl w:ilvl="2" w:tplc="BD0E4A90" w:tentative="1">
      <w:start w:val="1"/>
      <w:numFmt w:val="bullet"/>
      <w:lvlText w:val=""/>
      <w:lvlJc w:val="left"/>
      <w:pPr>
        <w:tabs>
          <w:tab w:val="num" w:pos="2160"/>
        </w:tabs>
        <w:ind w:left="2160" w:hanging="360"/>
      </w:pPr>
      <w:rPr>
        <w:rFonts w:ascii="Wingdings" w:hAnsi="Wingdings" w:hint="default"/>
      </w:rPr>
    </w:lvl>
    <w:lvl w:ilvl="3" w:tplc="EF18F5AE" w:tentative="1">
      <w:start w:val="1"/>
      <w:numFmt w:val="bullet"/>
      <w:lvlText w:val=""/>
      <w:lvlJc w:val="left"/>
      <w:pPr>
        <w:tabs>
          <w:tab w:val="num" w:pos="2880"/>
        </w:tabs>
        <w:ind w:left="2880" w:hanging="360"/>
      </w:pPr>
      <w:rPr>
        <w:rFonts w:ascii="Symbol" w:hAnsi="Symbol" w:hint="default"/>
      </w:rPr>
    </w:lvl>
    <w:lvl w:ilvl="4" w:tplc="B25CFB26" w:tentative="1">
      <w:start w:val="1"/>
      <w:numFmt w:val="bullet"/>
      <w:lvlText w:val="o"/>
      <w:lvlJc w:val="left"/>
      <w:pPr>
        <w:tabs>
          <w:tab w:val="num" w:pos="3600"/>
        </w:tabs>
        <w:ind w:left="3600" w:hanging="360"/>
      </w:pPr>
      <w:rPr>
        <w:rFonts w:ascii="Courier New" w:hAnsi="Courier New" w:cs="Courier New" w:hint="default"/>
      </w:rPr>
    </w:lvl>
    <w:lvl w:ilvl="5" w:tplc="87C63024" w:tentative="1">
      <w:start w:val="1"/>
      <w:numFmt w:val="bullet"/>
      <w:lvlText w:val=""/>
      <w:lvlJc w:val="left"/>
      <w:pPr>
        <w:tabs>
          <w:tab w:val="num" w:pos="4320"/>
        </w:tabs>
        <w:ind w:left="4320" w:hanging="360"/>
      </w:pPr>
      <w:rPr>
        <w:rFonts w:ascii="Wingdings" w:hAnsi="Wingdings" w:hint="default"/>
      </w:rPr>
    </w:lvl>
    <w:lvl w:ilvl="6" w:tplc="203CEDEE" w:tentative="1">
      <w:start w:val="1"/>
      <w:numFmt w:val="bullet"/>
      <w:lvlText w:val=""/>
      <w:lvlJc w:val="left"/>
      <w:pPr>
        <w:tabs>
          <w:tab w:val="num" w:pos="5040"/>
        </w:tabs>
        <w:ind w:left="5040" w:hanging="360"/>
      </w:pPr>
      <w:rPr>
        <w:rFonts w:ascii="Symbol" w:hAnsi="Symbol" w:hint="default"/>
      </w:rPr>
    </w:lvl>
    <w:lvl w:ilvl="7" w:tplc="73E81554" w:tentative="1">
      <w:start w:val="1"/>
      <w:numFmt w:val="bullet"/>
      <w:lvlText w:val="o"/>
      <w:lvlJc w:val="left"/>
      <w:pPr>
        <w:tabs>
          <w:tab w:val="num" w:pos="5760"/>
        </w:tabs>
        <w:ind w:left="5760" w:hanging="360"/>
      </w:pPr>
      <w:rPr>
        <w:rFonts w:ascii="Courier New" w:hAnsi="Courier New" w:cs="Courier New" w:hint="default"/>
      </w:rPr>
    </w:lvl>
    <w:lvl w:ilvl="8" w:tplc="94F4D06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4E718F"/>
    <w:multiLevelType w:val="hybridMultilevel"/>
    <w:tmpl w:val="C0DA2126"/>
    <w:lvl w:ilvl="0" w:tplc="929A9290">
      <w:start w:val="1"/>
      <w:numFmt w:val="bullet"/>
      <w:lvlText w:val=""/>
      <w:lvlJc w:val="left"/>
      <w:pPr>
        <w:ind w:left="720" w:hanging="360"/>
      </w:pPr>
      <w:rPr>
        <w:rFonts w:ascii="Symbol" w:hAnsi="Symbol" w:hint="default"/>
      </w:rPr>
    </w:lvl>
    <w:lvl w:ilvl="1" w:tplc="281ABBC4">
      <w:start w:val="1"/>
      <w:numFmt w:val="bullet"/>
      <w:lvlText w:val="o"/>
      <w:lvlJc w:val="left"/>
      <w:pPr>
        <w:ind w:left="1440" w:hanging="360"/>
      </w:pPr>
      <w:rPr>
        <w:rFonts w:ascii="Courier New" w:hAnsi="Courier New" w:cs="Courier New" w:hint="default"/>
      </w:rPr>
    </w:lvl>
    <w:lvl w:ilvl="2" w:tplc="C41036F2" w:tentative="1">
      <w:start w:val="1"/>
      <w:numFmt w:val="bullet"/>
      <w:lvlText w:val=""/>
      <w:lvlJc w:val="left"/>
      <w:pPr>
        <w:ind w:left="2160" w:hanging="360"/>
      </w:pPr>
      <w:rPr>
        <w:rFonts w:ascii="Wingdings" w:hAnsi="Wingdings" w:hint="default"/>
      </w:rPr>
    </w:lvl>
    <w:lvl w:ilvl="3" w:tplc="5718CB10" w:tentative="1">
      <w:start w:val="1"/>
      <w:numFmt w:val="bullet"/>
      <w:lvlText w:val=""/>
      <w:lvlJc w:val="left"/>
      <w:pPr>
        <w:ind w:left="2880" w:hanging="360"/>
      </w:pPr>
      <w:rPr>
        <w:rFonts w:ascii="Symbol" w:hAnsi="Symbol" w:hint="default"/>
      </w:rPr>
    </w:lvl>
    <w:lvl w:ilvl="4" w:tplc="9D344FA4" w:tentative="1">
      <w:start w:val="1"/>
      <w:numFmt w:val="bullet"/>
      <w:lvlText w:val="o"/>
      <w:lvlJc w:val="left"/>
      <w:pPr>
        <w:ind w:left="3600" w:hanging="360"/>
      </w:pPr>
      <w:rPr>
        <w:rFonts w:ascii="Courier New" w:hAnsi="Courier New" w:cs="Courier New" w:hint="default"/>
      </w:rPr>
    </w:lvl>
    <w:lvl w:ilvl="5" w:tplc="BDF267C8" w:tentative="1">
      <w:start w:val="1"/>
      <w:numFmt w:val="bullet"/>
      <w:lvlText w:val=""/>
      <w:lvlJc w:val="left"/>
      <w:pPr>
        <w:ind w:left="4320" w:hanging="360"/>
      </w:pPr>
      <w:rPr>
        <w:rFonts w:ascii="Wingdings" w:hAnsi="Wingdings" w:hint="default"/>
      </w:rPr>
    </w:lvl>
    <w:lvl w:ilvl="6" w:tplc="D174CA38" w:tentative="1">
      <w:start w:val="1"/>
      <w:numFmt w:val="bullet"/>
      <w:lvlText w:val=""/>
      <w:lvlJc w:val="left"/>
      <w:pPr>
        <w:ind w:left="5040" w:hanging="360"/>
      </w:pPr>
      <w:rPr>
        <w:rFonts w:ascii="Symbol" w:hAnsi="Symbol" w:hint="default"/>
      </w:rPr>
    </w:lvl>
    <w:lvl w:ilvl="7" w:tplc="3B023652" w:tentative="1">
      <w:start w:val="1"/>
      <w:numFmt w:val="bullet"/>
      <w:lvlText w:val="o"/>
      <w:lvlJc w:val="left"/>
      <w:pPr>
        <w:ind w:left="5760" w:hanging="360"/>
      </w:pPr>
      <w:rPr>
        <w:rFonts w:ascii="Courier New" w:hAnsi="Courier New" w:cs="Courier New" w:hint="default"/>
      </w:rPr>
    </w:lvl>
    <w:lvl w:ilvl="8" w:tplc="3E9E827C" w:tentative="1">
      <w:start w:val="1"/>
      <w:numFmt w:val="bullet"/>
      <w:lvlText w:val=""/>
      <w:lvlJc w:val="left"/>
      <w:pPr>
        <w:ind w:left="6480" w:hanging="360"/>
      </w:pPr>
      <w:rPr>
        <w:rFonts w:ascii="Wingdings" w:hAnsi="Wingdings" w:hint="default"/>
      </w:rPr>
    </w:lvl>
  </w:abstractNum>
  <w:num w:numId="1" w16cid:durableId="1273318910">
    <w:abstractNumId w:val="0"/>
    <w:lvlOverride w:ilvl="0">
      <w:lvl w:ilvl="0">
        <w:start w:val="1"/>
        <w:numFmt w:val="bullet"/>
        <w:pStyle w:val="1-QRDTableListBullet"/>
        <w:lvlText w:val="-"/>
        <w:legacy w:legacy="1" w:legacySpace="0" w:legacyIndent="360"/>
        <w:lvlJc w:val="left"/>
        <w:pPr>
          <w:ind w:left="360" w:hanging="360"/>
        </w:pPr>
      </w:lvl>
    </w:lvlOverride>
  </w:num>
  <w:num w:numId="2" w16cid:durableId="1683125688">
    <w:abstractNumId w:val="0"/>
    <w:lvlOverride w:ilvl="0">
      <w:lvl w:ilvl="0">
        <w:start w:val="1"/>
        <w:numFmt w:val="bullet"/>
        <w:pStyle w:val="1-QRDTableListBullet"/>
        <w:lvlText w:val=""/>
        <w:legacy w:legacy="1" w:legacySpace="0" w:legacyIndent="360"/>
        <w:lvlJc w:val="left"/>
        <w:pPr>
          <w:ind w:left="360" w:hanging="360"/>
        </w:pPr>
        <w:rPr>
          <w:rFonts w:ascii="Symbol" w:hAnsi="Symbol" w:hint="default"/>
        </w:rPr>
      </w:lvl>
    </w:lvlOverride>
  </w:num>
  <w:num w:numId="3" w16cid:durableId="996421168">
    <w:abstractNumId w:val="2"/>
  </w:num>
  <w:num w:numId="4" w16cid:durableId="1230967561">
    <w:abstractNumId w:val="10"/>
  </w:num>
  <w:num w:numId="5" w16cid:durableId="959991483">
    <w:abstractNumId w:val="8"/>
  </w:num>
  <w:num w:numId="6" w16cid:durableId="1265766946">
    <w:abstractNumId w:val="3"/>
  </w:num>
  <w:num w:numId="7" w16cid:durableId="952056292">
    <w:abstractNumId w:val="11"/>
  </w:num>
  <w:num w:numId="8" w16cid:durableId="364598071">
    <w:abstractNumId w:val="6"/>
  </w:num>
  <w:num w:numId="9" w16cid:durableId="1321831">
    <w:abstractNumId w:val="9"/>
  </w:num>
  <w:num w:numId="10" w16cid:durableId="1508443820">
    <w:abstractNumId w:val="7"/>
  </w:num>
  <w:num w:numId="11" w16cid:durableId="442455514">
    <w:abstractNumId w:val="1"/>
  </w:num>
  <w:num w:numId="12" w16cid:durableId="986319486">
    <w:abstractNumId w:val="0"/>
    <w:lvlOverride w:ilvl="0">
      <w:lvl w:ilvl="0">
        <w:numFmt w:val="bullet"/>
        <w:pStyle w:val="1-QRDTableListBullet"/>
        <w:lvlText w:val="-"/>
        <w:legacy w:legacy="1" w:legacySpace="0" w:legacyIndent="360"/>
        <w:lvlJc w:val="left"/>
        <w:pPr>
          <w:ind w:left="360" w:hanging="360"/>
        </w:pPr>
      </w:lvl>
    </w:lvlOverride>
  </w:num>
  <w:num w:numId="13" w16cid:durableId="1429614223">
    <w:abstractNumId w:val="0"/>
    <w:lvlOverride w:ilvl="0">
      <w:lvl w:ilvl="0">
        <w:numFmt w:val="bullet"/>
        <w:pStyle w:val="1-QRDTableListBullet"/>
        <w:lvlText w:val="-"/>
        <w:legacy w:legacy="1" w:legacySpace="0" w:legacyIndent="360"/>
        <w:lvlJc w:val="left"/>
        <w:pPr>
          <w:ind w:left="360" w:hanging="360"/>
        </w:pPr>
      </w:lvl>
    </w:lvlOverride>
  </w:num>
  <w:num w:numId="14" w16cid:durableId="662665986">
    <w:abstractNumId w:val="0"/>
    <w:lvlOverride w:ilvl="0">
      <w:lvl w:ilvl="0">
        <w:numFmt w:val="bullet"/>
        <w:pStyle w:val="1-QRDTableListBullet"/>
        <w:lvlText w:val="-"/>
        <w:legacy w:legacy="1" w:legacySpace="0" w:legacyIndent="360"/>
        <w:lvlJc w:val="left"/>
        <w:pPr>
          <w:ind w:left="360" w:hanging="360"/>
        </w:pPr>
      </w:lvl>
    </w:lvlOverride>
  </w:num>
  <w:num w:numId="15" w16cid:durableId="1606841004">
    <w:abstractNumId w:val="0"/>
    <w:lvlOverride w:ilvl="0">
      <w:lvl w:ilvl="0">
        <w:numFmt w:val="bullet"/>
        <w:pStyle w:val="1-QRDTableListBullet"/>
        <w:lvlText w:val="-"/>
        <w:legacy w:legacy="1" w:legacySpace="0" w:legacyIndent="360"/>
        <w:lvlJc w:val="left"/>
        <w:pPr>
          <w:ind w:left="360" w:hanging="360"/>
        </w:pPr>
      </w:lvl>
    </w:lvlOverride>
  </w:num>
  <w:num w:numId="16" w16cid:durableId="2053381012">
    <w:abstractNumId w:val="5"/>
  </w:num>
  <w:num w:numId="17" w16cid:durableId="22009508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2MzIwMTQ3MjM1MDBS0lEKTi0uzszPAykwNKgFACqfNLgtAAAA"/>
    <w:docVar w:name="Registered" w:val="-1"/>
    <w:docVar w:name="Version" w:val="0"/>
  </w:docVars>
  <w:rsids>
    <w:rsidRoot w:val="00812D16"/>
    <w:rsid w:val="000003A7"/>
    <w:rsid w:val="00000D62"/>
    <w:rsid w:val="00001469"/>
    <w:rsid w:val="00001587"/>
    <w:rsid w:val="0000331D"/>
    <w:rsid w:val="0000362A"/>
    <w:rsid w:val="00003AEF"/>
    <w:rsid w:val="00004756"/>
    <w:rsid w:val="0000501A"/>
    <w:rsid w:val="00005701"/>
    <w:rsid w:val="0000606A"/>
    <w:rsid w:val="00007528"/>
    <w:rsid w:val="000076CE"/>
    <w:rsid w:val="00007A49"/>
    <w:rsid w:val="0001002E"/>
    <w:rsid w:val="0001164F"/>
    <w:rsid w:val="00011C95"/>
    <w:rsid w:val="00011E7B"/>
    <w:rsid w:val="00013C15"/>
    <w:rsid w:val="00014869"/>
    <w:rsid w:val="000150D3"/>
    <w:rsid w:val="00015D03"/>
    <w:rsid w:val="0001620B"/>
    <w:rsid w:val="000166C1"/>
    <w:rsid w:val="0001754B"/>
    <w:rsid w:val="0002006B"/>
    <w:rsid w:val="00020AE8"/>
    <w:rsid w:val="000212BB"/>
    <w:rsid w:val="0002245F"/>
    <w:rsid w:val="00022621"/>
    <w:rsid w:val="00022AD2"/>
    <w:rsid w:val="00023150"/>
    <w:rsid w:val="00023A2C"/>
    <w:rsid w:val="00025393"/>
    <w:rsid w:val="00025EBE"/>
    <w:rsid w:val="00026759"/>
    <w:rsid w:val="00026AB1"/>
    <w:rsid w:val="00026BF2"/>
    <w:rsid w:val="000271F6"/>
    <w:rsid w:val="00027AAD"/>
    <w:rsid w:val="00027F04"/>
    <w:rsid w:val="00030445"/>
    <w:rsid w:val="00031740"/>
    <w:rsid w:val="000318C7"/>
    <w:rsid w:val="00031D23"/>
    <w:rsid w:val="000329DB"/>
    <w:rsid w:val="000337FA"/>
    <w:rsid w:val="00033D26"/>
    <w:rsid w:val="00033FDB"/>
    <w:rsid w:val="000344F6"/>
    <w:rsid w:val="000356A1"/>
    <w:rsid w:val="00035A40"/>
    <w:rsid w:val="00037710"/>
    <w:rsid w:val="000379AB"/>
    <w:rsid w:val="000403A8"/>
    <w:rsid w:val="0004162D"/>
    <w:rsid w:val="00042263"/>
    <w:rsid w:val="00043067"/>
    <w:rsid w:val="0004345E"/>
    <w:rsid w:val="00043505"/>
    <w:rsid w:val="00043C70"/>
    <w:rsid w:val="00043E88"/>
    <w:rsid w:val="00044042"/>
    <w:rsid w:val="00045090"/>
    <w:rsid w:val="00045411"/>
    <w:rsid w:val="00045675"/>
    <w:rsid w:val="00045F07"/>
    <w:rsid w:val="00047058"/>
    <w:rsid w:val="000474D2"/>
    <w:rsid w:val="000479C5"/>
    <w:rsid w:val="000503BF"/>
    <w:rsid w:val="0005040F"/>
    <w:rsid w:val="00050A72"/>
    <w:rsid w:val="00050DFD"/>
    <w:rsid w:val="000512FB"/>
    <w:rsid w:val="00051D58"/>
    <w:rsid w:val="00053809"/>
    <w:rsid w:val="00053914"/>
    <w:rsid w:val="00054756"/>
    <w:rsid w:val="000556C8"/>
    <w:rsid w:val="000560C5"/>
    <w:rsid w:val="00056B88"/>
    <w:rsid w:val="00056C49"/>
    <w:rsid w:val="00056CD9"/>
    <w:rsid w:val="00056FE0"/>
    <w:rsid w:val="00060090"/>
    <w:rsid w:val="000603C8"/>
    <w:rsid w:val="0006089E"/>
    <w:rsid w:val="000608A4"/>
    <w:rsid w:val="00060AA1"/>
    <w:rsid w:val="00060C57"/>
    <w:rsid w:val="0006119F"/>
    <w:rsid w:val="00061FEE"/>
    <w:rsid w:val="000622E8"/>
    <w:rsid w:val="000628A3"/>
    <w:rsid w:val="000631FD"/>
    <w:rsid w:val="00063678"/>
    <w:rsid w:val="00064090"/>
    <w:rsid w:val="000643D3"/>
    <w:rsid w:val="00065F94"/>
    <w:rsid w:val="00065FC7"/>
    <w:rsid w:val="00067B16"/>
    <w:rsid w:val="00071F8A"/>
    <w:rsid w:val="00072029"/>
    <w:rsid w:val="00073CA0"/>
    <w:rsid w:val="00073E04"/>
    <w:rsid w:val="0007401B"/>
    <w:rsid w:val="000757B2"/>
    <w:rsid w:val="00075C99"/>
    <w:rsid w:val="0007628D"/>
    <w:rsid w:val="000813BD"/>
    <w:rsid w:val="00081DAB"/>
    <w:rsid w:val="00082EEB"/>
    <w:rsid w:val="00083A0E"/>
    <w:rsid w:val="00083CD4"/>
    <w:rsid w:val="000855FC"/>
    <w:rsid w:val="00086369"/>
    <w:rsid w:val="00086394"/>
    <w:rsid w:val="000868F4"/>
    <w:rsid w:val="000904B2"/>
    <w:rsid w:val="00091272"/>
    <w:rsid w:val="00092829"/>
    <w:rsid w:val="00092835"/>
    <w:rsid w:val="00092B09"/>
    <w:rsid w:val="0009351E"/>
    <w:rsid w:val="00093E0C"/>
    <w:rsid w:val="0009479A"/>
    <w:rsid w:val="00094AD6"/>
    <w:rsid w:val="00095D61"/>
    <w:rsid w:val="00095E44"/>
    <w:rsid w:val="00096D8D"/>
    <w:rsid w:val="00097144"/>
    <w:rsid w:val="000971EF"/>
    <w:rsid w:val="0009755A"/>
    <w:rsid w:val="000A1232"/>
    <w:rsid w:val="000A2887"/>
    <w:rsid w:val="000A30E5"/>
    <w:rsid w:val="000A40D0"/>
    <w:rsid w:val="000A4389"/>
    <w:rsid w:val="000A493F"/>
    <w:rsid w:val="000A553A"/>
    <w:rsid w:val="000A7E3A"/>
    <w:rsid w:val="000B0097"/>
    <w:rsid w:val="000B053B"/>
    <w:rsid w:val="000B101F"/>
    <w:rsid w:val="000B1F4B"/>
    <w:rsid w:val="000B20FC"/>
    <w:rsid w:val="000B2D28"/>
    <w:rsid w:val="000B2F27"/>
    <w:rsid w:val="000B2F58"/>
    <w:rsid w:val="000B37A8"/>
    <w:rsid w:val="000B4187"/>
    <w:rsid w:val="000B44A5"/>
    <w:rsid w:val="000B51D9"/>
    <w:rsid w:val="000B7AB0"/>
    <w:rsid w:val="000B7DCB"/>
    <w:rsid w:val="000C03FB"/>
    <w:rsid w:val="000C0930"/>
    <w:rsid w:val="000C12D1"/>
    <w:rsid w:val="000C2414"/>
    <w:rsid w:val="000C2A2E"/>
    <w:rsid w:val="000C308F"/>
    <w:rsid w:val="000C30D4"/>
    <w:rsid w:val="000C339D"/>
    <w:rsid w:val="000C3663"/>
    <w:rsid w:val="000C4377"/>
    <w:rsid w:val="000C5A4E"/>
    <w:rsid w:val="000C5A6F"/>
    <w:rsid w:val="000C5E04"/>
    <w:rsid w:val="000C5E38"/>
    <w:rsid w:val="000C635D"/>
    <w:rsid w:val="000C7C62"/>
    <w:rsid w:val="000C7F49"/>
    <w:rsid w:val="000D123D"/>
    <w:rsid w:val="000D1AEE"/>
    <w:rsid w:val="000D1F4F"/>
    <w:rsid w:val="000D2B71"/>
    <w:rsid w:val="000D309E"/>
    <w:rsid w:val="000D4D07"/>
    <w:rsid w:val="000D5542"/>
    <w:rsid w:val="000D751C"/>
    <w:rsid w:val="000D7535"/>
    <w:rsid w:val="000E165D"/>
    <w:rsid w:val="000E1BAF"/>
    <w:rsid w:val="000E1FF9"/>
    <w:rsid w:val="000E223E"/>
    <w:rsid w:val="000E2491"/>
    <w:rsid w:val="000E2EA9"/>
    <w:rsid w:val="000E46A3"/>
    <w:rsid w:val="000E499B"/>
    <w:rsid w:val="000E4E88"/>
    <w:rsid w:val="000E5726"/>
    <w:rsid w:val="000E5DDC"/>
    <w:rsid w:val="000E6C94"/>
    <w:rsid w:val="000F111C"/>
    <w:rsid w:val="000F1BB2"/>
    <w:rsid w:val="000F217A"/>
    <w:rsid w:val="000F3F94"/>
    <w:rsid w:val="000F4121"/>
    <w:rsid w:val="000F5046"/>
    <w:rsid w:val="000F5235"/>
    <w:rsid w:val="000F5B21"/>
    <w:rsid w:val="00100062"/>
    <w:rsid w:val="001024D5"/>
    <w:rsid w:val="00103501"/>
    <w:rsid w:val="00103B2D"/>
    <w:rsid w:val="00103CD2"/>
    <w:rsid w:val="00104061"/>
    <w:rsid w:val="00104109"/>
    <w:rsid w:val="001046DB"/>
    <w:rsid w:val="001052CF"/>
    <w:rsid w:val="00105D91"/>
    <w:rsid w:val="00107186"/>
    <w:rsid w:val="00107236"/>
    <w:rsid w:val="001074B3"/>
    <w:rsid w:val="001101A2"/>
    <w:rsid w:val="001101F7"/>
    <w:rsid w:val="001106F7"/>
    <w:rsid w:val="001108A9"/>
    <w:rsid w:val="001111FD"/>
    <w:rsid w:val="001122D0"/>
    <w:rsid w:val="00112EDA"/>
    <w:rsid w:val="0011362A"/>
    <w:rsid w:val="00114174"/>
    <w:rsid w:val="00114E0E"/>
    <w:rsid w:val="00115880"/>
    <w:rsid w:val="00117B4A"/>
    <w:rsid w:val="00117C1D"/>
    <w:rsid w:val="0012294C"/>
    <w:rsid w:val="00123688"/>
    <w:rsid w:val="0012518B"/>
    <w:rsid w:val="00127F47"/>
    <w:rsid w:val="001307AC"/>
    <w:rsid w:val="00133572"/>
    <w:rsid w:val="0013423A"/>
    <w:rsid w:val="0013475A"/>
    <w:rsid w:val="00134A66"/>
    <w:rsid w:val="00134E4A"/>
    <w:rsid w:val="00134FAD"/>
    <w:rsid w:val="001354CD"/>
    <w:rsid w:val="001364FB"/>
    <w:rsid w:val="00136536"/>
    <w:rsid w:val="001365F2"/>
    <w:rsid w:val="00136D7A"/>
    <w:rsid w:val="001374C5"/>
    <w:rsid w:val="0013778C"/>
    <w:rsid w:val="001412AE"/>
    <w:rsid w:val="00141470"/>
    <w:rsid w:val="00141540"/>
    <w:rsid w:val="00141E66"/>
    <w:rsid w:val="001449DF"/>
    <w:rsid w:val="00144B1F"/>
    <w:rsid w:val="00145082"/>
    <w:rsid w:val="0014569B"/>
    <w:rsid w:val="0014578E"/>
    <w:rsid w:val="00145E2B"/>
    <w:rsid w:val="001470E0"/>
    <w:rsid w:val="001473BC"/>
    <w:rsid w:val="00150060"/>
    <w:rsid w:val="0015130E"/>
    <w:rsid w:val="001519D2"/>
    <w:rsid w:val="00151C5A"/>
    <w:rsid w:val="001524F5"/>
    <w:rsid w:val="00154C69"/>
    <w:rsid w:val="0015704C"/>
    <w:rsid w:val="0015709E"/>
    <w:rsid w:val="00157895"/>
    <w:rsid w:val="00157BF4"/>
    <w:rsid w:val="00157F59"/>
    <w:rsid w:val="00157FEB"/>
    <w:rsid w:val="00161701"/>
    <w:rsid w:val="0016178E"/>
    <w:rsid w:val="00161E87"/>
    <w:rsid w:val="0016352D"/>
    <w:rsid w:val="00163567"/>
    <w:rsid w:val="0016566C"/>
    <w:rsid w:val="00165B31"/>
    <w:rsid w:val="00167153"/>
    <w:rsid w:val="0016716C"/>
    <w:rsid w:val="00172449"/>
    <w:rsid w:val="001727F0"/>
    <w:rsid w:val="00172B06"/>
    <w:rsid w:val="0017347E"/>
    <w:rsid w:val="00173F63"/>
    <w:rsid w:val="0017456E"/>
    <w:rsid w:val="001752D8"/>
    <w:rsid w:val="00175931"/>
    <w:rsid w:val="00176B25"/>
    <w:rsid w:val="00176C22"/>
    <w:rsid w:val="0018238B"/>
    <w:rsid w:val="00182E8E"/>
    <w:rsid w:val="00182F50"/>
    <w:rsid w:val="00183419"/>
    <w:rsid w:val="0018394A"/>
    <w:rsid w:val="0018471A"/>
    <w:rsid w:val="00184DCC"/>
    <w:rsid w:val="001850BF"/>
    <w:rsid w:val="001864F1"/>
    <w:rsid w:val="0018666B"/>
    <w:rsid w:val="00186A9D"/>
    <w:rsid w:val="00186E08"/>
    <w:rsid w:val="001874A6"/>
    <w:rsid w:val="0018765B"/>
    <w:rsid w:val="00187B52"/>
    <w:rsid w:val="001904AE"/>
    <w:rsid w:val="00190870"/>
    <w:rsid w:val="00190913"/>
    <w:rsid w:val="0019236A"/>
    <w:rsid w:val="001934B6"/>
    <w:rsid w:val="00193B21"/>
    <w:rsid w:val="00193DD3"/>
    <w:rsid w:val="00193F8F"/>
    <w:rsid w:val="00194394"/>
    <w:rsid w:val="001948AA"/>
    <w:rsid w:val="00195607"/>
    <w:rsid w:val="00195F65"/>
    <w:rsid w:val="001968C1"/>
    <w:rsid w:val="001A07E2"/>
    <w:rsid w:val="001A0A5D"/>
    <w:rsid w:val="001A1B52"/>
    <w:rsid w:val="001A2018"/>
    <w:rsid w:val="001A26F9"/>
    <w:rsid w:val="001A4737"/>
    <w:rsid w:val="001A5239"/>
    <w:rsid w:val="001A56F1"/>
    <w:rsid w:val="001A5BBA"/>
    <w:rsid w:val="001A5D0E"/>
    <w:rsid w:val="001B01C8"/>
    <w:rsid w:val="001B0B52"/>
    <w:rsid w:val="001B11AB"/>
    <w:rsid w:val="001B13F6"/>
    <w:rsid w:val="001B1747"/>
    <w:rsid w:val="001B1DBF"/>
    <w:rsid w:val="001B2D44"/>
    <w:rsid w:val="001B3E70"/>
    <w:rsid w:val="001B490B"/>
    <w:rsid w:val="001B5075"/>
    <w:rsid w:val="001B58AF"/>
    <w:rsid w:val="001B68BF"/>
    <w:rsid w:val="001B735B"/>
    <w:rsid w:val="001B7400"/>
    <w:rsid w:val="001B752A"/>
    <w:rsid w:val="001B7C37"/>
    <w:rsid w:val="001C0058"/>
    <w:rsid w:val="001C0252"/>
    <w:rsid w:val="001C0F07"/>
    <w:rsid w:val="001C12FB"/>
    <w:rsid w:val="001C29E2"/>
    <w:rsid w:val="001C2DB4"/>
    <w:rsid w:val="001C3228"/>
    <w:rsid w:val="001C35E9"/>
    <w:rsid w:val="001C36BD"/>
    <w:rsid w:val="001C3733"/>
    <w:rsid w:val="001C44B7"/>
    <w:rsid w:val="001C49B3"/>
    <w:rsid w:val="001C4CAB"/>
    <w:rsid w:val="001C5AC1"/>
    <w:rsid w:val="001C5B30"/>
    <w:rsid w:val="001C5FA9"/>
    <w:rsid w:val="001D01B1"/>
    <w:rsid w:val="001D1E27"/>
    <w:rsid w:val="001D24B3"/>
    <w:rsid w:val="001D2953"/>
    <w:rsid w:val="001D2DDA"/>
    <w:rsid w:val="001D3C05"/>
    <w:rsid w:val="001D42C2"/>
    <w:rsid w:val="001D444F"/>
    <w:rsid w:val="001D5508"/>
    <w:rsid w:val="001D5950"/>
    <w:rsid w:val="001D6AF4"/>
    <w:rsid w:val="001E0CC1"/>
    <w:rsid w:val="001E1C10"/>
    <w:rsid w:val="001E2708"/>
    <w:rsid w:val="001E28AE"/>
    <w:rsid w:val="001E3CC0"/>
    <w:rsid w:val="001E453B"/>
    <w:rsid w:val="001E4B34"/>
    <w:rsid w:val="001E77C3"/>
    <w:rsid w:val="001F090B"/>
    <w:rsid w:val="001F180A"/>
    <w:rsid w:val="001F1911"/>
    <w:rsid w:val="001F1A28"/>
    <w:rsid w:val="001F1AD0"/>
    <w:rsid w:val="001F1EE4"/>
    <w:rsid w:val="001F2B1D"/>
    <w:rsid w:val="001F35E8"/>
    <w:rsid w:val="001F4014"/>
    <w:rsid w:val="001F4177"/>
    <w:rsid w:val="001F445E"/>
    <w:rsid w:val="001F5003"/>
    <w:rsid w:val="001F6423"/>
    <w:rsid w:val="001F6D18"/>
    <w:rsid w:val="001F7AF8"/>
    <w:rsid w:val="00201213"/>
    <w:rsid w:val="00201453"/>
    <w:rsid w:val="0020165E"/>
    <w:rsid w:val="0020272E"/>
    <w:rsid w:val="00202E50"/>
    <w:rsid w:val="00202EDA"/>
    <w:rsid w:val="00204AAB"/>
    <w:rsid w:val="00205180"/>
    <w:rsid w:val="002068E2"/>
    <w:rsid w:val="00206F0F"/>
    <w:rsid w:val="00207D1E"/>
    <w:rsid w:val="00207F81"/>
    <w:rsid w:val="002109F4"/>
    <w:rsid w:val="00210E5F"/>
    <w:rsid w:val="00210ED5"/>
    <w:rsid w:val="00211B95"/>
    <w:rsid w:val="00211FDA"/>
    <w:rsid w:val="00212FF5"/>
    <w:rsid w:val="00215C4C"/>
    <w:rsid w:val="00215FDA"/>
    <w:rsid w:val="002160C2"/>
    <w:rsid w:val="00216781"/>
    <w:rsid w:val="00216E66"/>
    <w:rsid w:val="00217F82"/>
    <w:rsid w:val="00222A7E"/>
    <w:rsid w:val="00222B7F"/>
    <w:rsid w:val="00222BB9"/>
    <w:rsid w:val="00224C8B"/>
    <w:rsid w:val="002258D6"/>
    <w:rsid w:val="00225F62"/>
    <w:rsid w:val="00227145"/>
    <w:rsid w:val="002274FB"/>
    <w:rsid w:val="002309D2"/>
    <w:rsid w:val="00231B61"/>
    <w:rsid w:val="0023315B"/>
    <w:rsid w:val="002347FE"/>
    <w:rsid w:val="00235E80"/>
    <w:rsid w:val="002360D3"/>
    <w:rsid w:val="0023768F"/>
    <w:rsid w:val="002407BB"/>
    <w:rsid w:val="0024178D"/>
    <w:rsid w:val="002429EC"/>
    <w:rsid w:val="0024392B"/>
    <w:rsid w:val="00243E54"/>
    <w:rsid w:val="002450C6"/>
    <w:rsid w:val="00245DCF"/>
    <w:rsid w:val="0024679D"/>
    <w:rsid w:val="00246C65"/>
    <w:rsid w:val="00246EF4"/>
    <w:rsid w:val="0024721F"/>
    <w:rsid w:val="00251524"/>
    <w:rsid w:val="00251996"/>
    <w:rsid w:val="00251A10"/>
    <w:rsid w:val="00251B76"/>
    <w:rsid w:val="002520F1"/>
    <w:rsid w:val="00252BFF"/>
    <w:rsid w:val="0025349D"/>
    <w:rsid w:val="00253732"/>
    <w:rsid w:val="002542A8"/>
    <w:rsid w:val="00255B29"/>
    <w:rsid w:val="00257520"/>
    <w:rsid w:val="00257AA4"/>
    <w:rsid w:val="00260A11"/>
    <w:rsid w:val="0026169A"/>
    <w:rsid w:val="002625AE"/>
    <w:rsid w:val="00262763"/>
    <w:rsid w:val="002627FF"/>
    <w:rsid w:val="002634D2"/>
    <w:rsid w:val="00264258"/>
    <w:rsid w:val="00264397"/>
    <w:rsid w:val="00264700"/>
    <w:rsid w:val="0026486F"/>
    <w:rsid w:val="00264BEA"/>
    <w:rsid w:val="0026506B"/>
    <w:rsid w:val="00265A0E"/>
    <w:rsid w:val="00266522"/>
    <w:rsid w:val="00266640"/>
    <w:rsid w:val="00267850"/>
    <w:rsid w:val="00270467"/>
    <w:rsid w:val="00271032"/>
    <w:rsid w:val="00273E3E"/>
    <w:rsid w:val="00274147"/>
    <w:rsid w:val="00275189"/>
    <w:rsid w:val="002755C6"/>
    <w:rsid w:val="002756DC"/>
    <w:rsid w:val="00276412"/>
    <w:rsid w:val="00276437"/>
    <w:rsid w:val="00280053"/>
    <w:rsid w:val="0028063F"/>
    <w:rsid w:val="00280740"/>
    <w:rsid w:val="00280F9E"/>
    <w:rsid w:val="00283B02"/>
    <w:rsid w:val="00283C5D"/>
    <w:rsid w:val="002844B0"/>
    <w:rsid w:val="00286322"/>
    <w:rsid w:val="00286511"/>
    <w:rsid w:val="002908F2"/>
    <w:rsid w:val="002919C3"/>
    <w:rsid w:val="00291EE2"/>
    <w:rsid w:val="002929E5"/>
    <w:rsid w:val="002944A3"/>
    <w:rsid w:val="00295E67"/>
    <w:rsid w:val="002964C5"/>
    <w:rsid w:val="00296B03"/>
    <w:rsid w:val="00296C1F"/>
    <w:rsid w:val="00296C59"/>
    <w:rsid w:val="002A04D7"/>
    <w:rsid w:val="002A04DE"/>
    <w:rsid w:val="002A1BF8"/>
    <w:rsid w:val="002A2C89"/>
    <w:rsid w:val="002A41E6"/>
    <w:rsid w:val="002A44C8"/>
    <w:rsid w:val="002A545A"/>
    <w:rsid w:val="002A56E6"/>
    <w:rsid w:val="002A5E48"/>
    <w:rsid w:val="002A6010"/>
    <w:rsid w:val="002B0059"/>
    <w:rsid w:val="002B0455"/>
    <w:rsid w:val="002B158F"/>
    <w:rsid w:val="002B261C"/>
    <w:rsid w:val="002B2BEE"/>
    <w:rsid w:val="002B35C5"/>
    <w:rsid w:val="002B3935"/>
    <w:rsid w:val="002B406A"/>
    <w:rsid w:val="002B41D4"/>
    <w:rsid w:val="002B543F"/>
    <w:rsid w:val="002B6165"/>
    <w:rsid w:val="002B7D73"/>
    <w:rsid w:val="002C06E3"/>
    <w:rsid w:val="002C0801"/>
    <w:rsid w:val="002C145F"/>
    <w:rsid w:val="002C309E"/>
    <w:rsid w:val="002C33B3"/>
    <w:rsid w:val="002C44B0"/>
    <w:rsid w:val="002C45D6"/>
    <w:rsid w:val="002C4E07"/>
    <w:rsid w:val="002C4F14"/>
    <w:rsid w:val="002C5506"/>
    <w:rsid w:val="002C6DAC"/>
    <w:rsid w:val="002C7573"/>
    <w:rsid w:val="002D0586"/>
    <w:rsid w:val="002D088B"/>
    <w:rsid w:val="002D1023"/>
    <w:rsid w:val="002D1459"/>
    <w:rsid w:val="002D1470"/>
    <w:rsid w:val="002D21CF"/>
    <w:rsid w:val="002D3DB7"/>
    <w:rsid w:val="002D4705"/>
    <w:rsid w:val="002D4C86"/>
    <w:rsid w:val="002D5088"/>
    <w:rsid w:val="002D5B65"/>
    <w:rsid w:val="002D6396"/>
    <w:rsid w:val="002D682A"/>
    <w:rsid w:val="002D6FAB"/>
    <w:rsid w:val="002D7E5E"/>
    <w:rsid w:val="002E07BA"/>
    <w:rsid w:val="002E07EF"/>
    <w:rsid w:val="002E0D06"/>
    <w:rsid w:val="002E1810"/>
    <w:rsid w:val="002E1890"/>
    <w:rsid w:val="002E18BD"/>
    <w:rsid w:val="002E219E"/>
    <w:rsid w:val="002E294A"/>
    <w:rsid w:val="002E315B"/>
    <w:rsid w:val="002E44C0"/>
    <w:rsid w:val="002E4A76"/>
    <w:rsid w:val="002E4AD3"/>
    <w:rsid w:val="002E4E94"/>
    <w:rsid w:val="002E622E"/>
    <w:rsid w:val="002F1F28"/>
    <w:rsid w:val="002F2B6C"/>
    <w:rsid w:val="002F43CA"/>
    <w:rsid w:val="002F452D"/>
    <w:rsid w:val="002F53AB"/>
    <w:rsid w:val="002F57AA"/>
    <w:rsid w:val="002F6028"/>
    <w:rsid w:val="002F6EEC"/>
    <w:rsid w:val="002F6EF7"/>
    <w:rsid w:val="002F714C"/>
    <w:rsid w:val="002F77BF"/>
    <w:rsid w:val="003004A2"/>
    <w:rsid w:val="00300A03"/>
    <w:rsid w:val="00301BC5"/>
    <w:rsid w:val="00302C3A"/>
    <w:rsid w:val="00302D2F"/>
    <w:rsid w:val="0030339E"/>
    <w:rsid w:val="00303DD5"/>
    <w:rsid w:val="00307B74"/>
    <w:rsid w:val="00310764"/>
    <w:rsid w:val="00310946"/>
    <w:rsid w:val="00310CAA"/>
    <w:rsid w:val="00311BFD"/>
    <w:rsid w:val="003120D7"/>
    <w:rsid w:val="0031313E"/>
    <w:rsid w:val="00313582"/>
    <w:rsid w:val="00314294"/>
    <w:rsid w:val="00314718"/>
    <w:rsid w:val="0031488A"/>
    <w:rsid w:val="00314A02"/>
    <w:rsid w:val="00314B1E"/>
    <w:rsid w:val="003175E1"/>
    <w:rsid w:val="00320203"/>
    <w:rsid w:val="00320E79"/>
    <w:rsid w:val="00322002"/>
    <w:rsid w:val="0032320F"/>
    <w:rsid w:val="003247B0"/>
    <w:rsid w:val="00324CA1"/>
    <w:rsid w:val="003253FB"/>
    <w:rsid w:val="00325E81"/>
    <w:rsid w:val="003264BF"/>
    <w:rsid w:val="00326527"/>
    <w:rsid w:val="00326735"/>
    <w:rsid w:val="00326948"/>
    <w:rsid w:val="00327052"/>
    <w:rsid w:val="00331787"/>
    <w:rsid w:val="003323DE"/>
    <w:rsid w:val="0033486D"/>
    <w:rsid w:val="003350E8"/>
    <w:rsid w:val="00335228"/>
    <w:rsid w:val="003367C4"/>
    <w:rsid w:val="00336D8E"/>
    <w:rsid w:val="003376B3"/>
    <w:rsid w:val="00340C83"/>
    <w:rsid w:val="00340D78"/>
    <w:rsid w:val="0034169B"/>
    <w:rsid w:val="00342DBA"/>
    <w:rsid w:val="00343916"/>
    <w:rsid w:val="00343DC2"/>
    <w:rsid w:val="00345985"/>
    <w:rsid w:val="00345D0C"/>
    <w:rsid w:val="00345F79"/>
    <w:rsid w:val="00345F9C"/>
    <w:rsid w:val="0034634B"/>
    <w:rsid w:val="003476A5"/>
    <w:rsid w:val="00347776"/>
    <w:rsid w:val="00351801"/>
    <w:rsid w:val="00351A91"/>
    <w:rsid w:val="003520C4"/>
    <w:rsid w:val="003533AE"/>
    <w:rsid w:val="003541DF"/>
    <w:rsid w:val="00355945"/>
    <w:rsid w:val="00355BB7"/>
    <w:rsid w:val="00355DE7"/>
    <w:rsid w:val="00355E14"/>
    <w:rsid w:val="00356745"/>
    <w:rsid w:val="00356E01"/>
    <w:rsid w:val="00357677"/>
    <w:rsid w:val="00357C5E"/>
    <w:rsid w:val="003608BD"/>
    <w:rsid w:val="00361280"/>
    <w:rsid w:val="003615F1"/>
    <w:rsid w:val="00361A6E"/>
    <w:rsid w:val="003626AF"/>
    <w:rsid w:val="003634D0"/>
    <w:rsid w:val="00363533"/>
    <w:rsid w:val="00363D7F"/>
    <w:rsid w:val="003661FB"/>
    <w:rsid w:val="0036655E"/>
    <w:rsid w:val="003673F5"/>
    <w:rsid w:val="00367444"/>
    <w:rsid w:val="00367C01"/>
    <w:rsid w:val="00367C66"/>
    <w:rsid w:val="003700B2"/>
    <w:rsid w:val="0037097A"/>
    <w:rsid w:val="00370D03"/>
    <w:rsid w:val="0037233D"/>
    <w:rsid w:val="003736EF"/>
    <w:rsid w:val="003737E3"/>
    <w:rsid w:val="00374BAD"/>
    <w:rsid w:val="00380789"/>
    <w:rsid w:val="00380A1A"/>
    <w:rsid w:val="00380D80"/>
    <w:rsid w:val="003818CB"/>
    <w:rsid w:val="00382CBA"/>
    <w:rsid w:val="00384ED9"/>
    <w:rsid w:val="0038500E"/>
    <w:rsid w:val="0038547E"/>
    <w:rsid w:val="0038761D"/>
    <w:rsid w:val="003906F8"/>
    <w:rsid w:val="003928B6"/>
    <w:rsid w:val="003935EE"/>
    <w:rsid w:val="00393EE9"/>
    <w:rsid w:val="00393FE0"/>
    <w:rsid w:val="0039408A"/>
    <w:rsid w:val="003945F5"/>
    <w:rsid w:val="0039673D"/>
    <w:rsid w:val="00396CDD"/>
    <w:rsid w:val="003975DA"/>
    <w:rsid w:val="00397893"/>
    <w:rsid w:val="00397C4B"/>
    <w:rsid w:val="003A2407"/>
    <w:rsid w:val="003A2CF0"/>
    <w:rsid w:val="003A33D3"/>
    <w:rsid w:val="003A3880"/>
    <w:rsid w:val="003A4B52"/>
    <w:rsid w:val="003A5BC5"/>
    <w:rsid w:val="003A5D55"/>
    <w:rsid w:val="003A67EF"/>
    <w:rsid w:val="003A75E6"/>
    <w:rsid w:val="003B2333"/>
    <w:rsid w:val="003B255B"/>
    <w:rsid w:val="003B2696"/>
    <w:rsid w:val="003B32DC"/>
    <w:rsid w:val="003B3317"/>
    <w:rsid w:val="003B4B2F"/>
    <w:rsid w:val="003B4C50"/>
    <w:rsid w:val="003B52D4"/>
    <w:rsid w:val="003B5518"/>
    <w:rsid w:val="003B5733"/>
    <w:rsid w:val="003B64A5"/>
    <w:rsid w:val="003B68A3"/>
    <w:rsid w:val="003B7292"/>
    <w:rsid w:val="003B7317"/>
    <w:rsid w:val="003B7608"/>
    <w:rsid w:val="003B7CED"/>
    <w:rsid w:val="003C11B5"/>
    <w:rsid w:val="003C1CA5"/>
    <w:rsid w:val="003C1EC7"/>
    <w:rsid w:val="003C2E33"/>
    <w:rsid w:val="003C3D8E"/>
    <w:rsid w:val="003C4242"/>
    <w:rsid w:val="003C5E61"/>
    <w:rsid w:val="003C64A0"/>
    <w:rsid w:val="003C6F0B"/>
    <w:rsid w:val="003C7BA3"/>
    <w:rsid w:val="003D0074"/>
    <w:rsid w:val="003D0201"/>
    <w:rsid w:val="003D0AB1"/>
    <w:rsid w:val="003D211D"/>
    <w:rsid w:val="003D3642"/>
    <w:rsid w:val="003D3DBE"/>
    <w:rsid w:val="003D40BB"/>
    <w:rsid w:val="003D46DD"/>
    <w:rsid w:val="003D4E9C"/>
    <w:rsid w:val="003D54D5"/>
    <w:rsid w:val="003D5EE8"/>
    <w:rsid w:val="003D6376"/>
    <w:rsid w:val="003E08AA"/>
    <w:rsid w:val="003E0A93"/>
    <w:rsid w:val="003E0D78"/>
    <w:rsid w:val="003E1132"/>
    <w:rsid w:val="003E1CB1"/>
    <w:rsid w:val="003E2D3A"/>
    <w:rsid w:val="003E3A1D"/>
    <w:rsid w:val="003E4230"/>
    <w:rsid w:val="003E47A9"/>
    <w:rsid w:val="003E5653"/>
    <w:rsid w:val="003E6CA0"/>
    <w:rsid w:val="003F1F41"/>
    <w:rsid w:val="003F2FDE"/>
    <w:rsid w:val="003F330B"/>
    <w:rsid w:val="003F499A"/>
    <w:rsid w:val="003F58B9"/>
    <w:rsid w:val="003F671F"/>
    <w:rsid w:val="003F69E2"/>
    <w:rsid w:val="003F6F84"/>
    <w:rsid w:val="003F6FDF"/>
    <w:rsid w:val="00400677"/>
    <w:rsid w:val="004016F5"/>
    <w:rsid w:val="004018EE"/>
    <w:rsid w:val="00402FA3"/>
    <w:rsid w:val="004045AA"/>
    <w:rsid w:val="0040549A"/>
    <w:rsid w:val="00405CC9"/>
    <w:rsid w:val="0040698D"/>
    <w:rsid w:val="0040711E"/>
    <w:rsid w:val="0040799C"/>
    <w:rsid w:val="00407D67"/>
    <w:rsid w:val="00410A2E"/>
    <w:rsid w:val="00411614"/>
    <w:rsid w:val="00411A4F"/>
    <w:rsid w:val="00411BA9"/>
    <w:rsid w:val="00412450"/>
    <w:rsid w:val="004138DE"/>
    <w:rsid w:val="00413B39"/>
    <w:rsid w:val="00414B2F"/>
    <w:rsid w:val="004154EB"/>
    <w:rsid w:val="00415E58"/>
    <w:rsid w:val="00416231"/>
    <w:rsid w:val="00416AE7"/>
    <w:rsid w:val="00417ED8"/>
    <w:rsid w:val="004208AB"/>
    <w:rsid w:val="00421257"/>
    <w:rsid w:val="004219EF"/>
    <w:rsid w:val="00421A72"/>
    <w:rsid w:val="00421DB2"/>
    <w:rsid w:val="00424348"/>
    <w:rsid w:val="004249B5"/>
    <w:rsid w:val="00426CD9"/>
    <w:rsid w:val="0042717A"/>
    <w:rsid w:val="00430057"/>
    <w:rsid w:val="00430FEB"/>
    <w:rsid w:val="004310EE"/>
    <w:rsid w:val="0043117D"/>
    <w:rsid w:val="0043125C"/>
    <w:rsid w:val="0043186F"/>
    <w:rsid w:val="00431E37"/>
    <w:rsid w:val="00431F40"/>
    <w:rsid w:val="00432DE3"/>
    <w:rsid w:val="004333A4"/>
    <w:rsid w:val="00433677"/>
    <w:rsid w:val="004340D5"/>
    <w:rsid w:val="00434880"/>
    <w:rsid w:val="00434A21"/>
    <w:rsid w:val="0043526D"/>
    <w:rsid w:val="00435A66"/>
    <w:rsid w:val="004366C0"/>
    <w:rsid w:val="004406C5"/>
    <w:rsid w:val="00440A63"/>
    <w:rsid w:val="00441AF2"/>
    <w:rsid w:val="00442BF2"/>
    <w:rsid w:val="00444265"/>
    <w:rsid w:val="004460E9"/>
    <w:rsid w:val="00447B6F"/>
    <w:rsid w:val="00450B6C"/>
    <w:rsid w:val="00453623"/>
    <w:rsid w:val="00453C11"/>
    <w:rsid w:val="00453CCA"/>
    <w:rsid w:val="004557B0"/>
    <w:rsid w:val="004557C0"/>
    <w:rsid w:val="00457946"/>
    <w:rsid w:val="00457D8B"/>
    <w:rsid w:val="00460A17"/>
    <w:rsid w:val="00460AB2"/>
    <w:rsid w:val="00460D62"/>
    <w:rsid w:val="0046120A"/>
    <w:rsid w:val="00461494"/>
    <w:rsid w:val="00462F79"/>
    <w:rsid w:val="00463438"/>
    <w:rsid w:val="00463ECE"/>
    <w:rsid w:val="0046415A"/>
    <w:rsid w:val="00464F5A"/>
    <w:rsid w:val="00465388"/>
    <w:rsid w:val="00466698"/>
    <w:rsid w:val="004677C9"/>
    <w:rsid w:val="00470246"/>
    <w:rsid w:val="00470CB5"/>
    <w:rsid w:val="00471EAB"/>
    <w:rsid w:val="00472370"/>
    <w:rsid w:val="004723EE"/>
    <w:rsid w:val="00472E3C"/>
    <w:rsid w:val="00473371"/>
    <w:rsid w:val="00474C1E"/>
    <w:rsid w:val="00475099"/>
    <w:rsid w:val="00475412"/>
    <w:rsid w:val="00475A92"/>
    <w:rsid w:val="00476797"/>
    <w:rsid w:val="00477BB9"/>
    <w:rsid w:val="00480ABA"/>
    <w:rsid w:val="00481A45"/>
    <w:rsid w:val="00483B43"/>
    <w:rsid w:val="004859EE"/>
    <w:rsid w:val="00487366"/>
    <w:rsid w:val="004873E4"/>
    <w:rsid w:val="00487FFE"/>
    <w:rsid w:val="0049072C"/>
    <w:rsid w:val="00490FD1"/>
    <w:rsid w:val="004911F4"/>
    <w:rsid w:val="00491AD2"/>
    <w:rsid w:val="004927B3"/>
    <w:rsid w:val="004935C0"/>
    <w:rsid w:val="00493B43"/>
    <w:rsid w:val="00494B0D"/>
    <w:rsid w:val="00494EB1"/>
    <w:rsid w:val="00496414"/>
    <w:rsid w:val="00497A38"/>
    <w:rsid w:val="004A08BF"/>
    <w:rsid w:val="004A0B5E"/>
    <w:rsid w:val="004A18DA"/>
    <w:rsid w:val="004A32FD"/>
    <w:rsid w:val="004A45BD"/>
    <w:rsid w:val="004A4656"/>
    <w:rsid w:val="004A4E71"/>
    <w:rsid w:val="004A6F19"/>
    <w:rsid w:val="004A731A"/>
    <w:rsid w:val="004A77B0"/>
    <w:rsid w:val="004B08A9"/>
    <w:rsid w:val="004B0BCF"/>
    <w:rsid w:val="004B1692"/>
    <w:rsid w:val="004B1CED"/>
    <w:rsid w:val="004B1DE7"/>
    <w:rsid w:val="004B207D"/>
    <w:rsid w:val="004B24DC"/>
    <w:rsid w:val="004B2DE2"/>
    <w:rsid w:val="004B34A7"/>
    <w:rsid w:val="004B3837"/>
    <w:rsid w:val="004B3842"/>
    <w:rsid w:val="004B3B06"/>
    <w:rsid w:val="004B3ED5"/>
    <w:rsid w:val="004B4643"/>
    <w:rsid w:val="004B6010"/>
    <w:rsid w:val="004B7F67"/>
    <w:rsid w:val="004C0645"/>
    <w:rsid w:val="004C06BE"/>
    <w:rsid w:val="004C0938"/>
    <w:rsid w:val="004C0963"/>
    <w:rsid w:val="004C150A"/>
    <w:rsid w:val="004C17AA"/>
    <w:rsid w:val="004C1994"/>
    <w:rsid w:val="004C299D"/>
    <w:rsid w:val="004C70FC"/>
    <w:rsid w:val="004C7C54"/>
    <w:rsid w:val="004D022C"/>
    <w:rsid w:val="004D2675"/>
    <w:rsid w:val="004D2876"/>
    <w:rsid w:val="004D385A"/>
    <w:rsid w:val="004D4080"/>
    <w:rsid w:val="004D438F"/>
    <w:rsid w:val="004D5582"/>
    <w:rsid w:val="004D7747"/>
    <w:rsid w:val="004E05FD"/>
    <w:rsid w:val="004E1A0D"/>
    <w:rsid w:val="004E1EE3"/>
    <w:rsid w:val="004E23F5"/>
    <w:rsid w:val="004E28E2"/>
    <w:rsid w:val="004E38C1"/>
    <w:rsid w:val="004E3C6D"/>
    <w:rsid w:val="004E3D12"/>
    <w:rsid w:val="004E4C67"/>
    <w:rsid w:val="004E5418"/>
    <w:rsid w:val="004E63B8"/>
    <w:rsid w:val="004E63E5"/>
    <w:rsid w:val="004E6A47"/>
    <w:rsid w:val="004E6B76"/>
    <w:rsid w:val="004E6C9D"/>
    <w:rsid w:val="004E7F69"/>
    <w:rsid w:val="004F0066"/>
    <w:rsid w:val="004F03A2"/>
    <w:rsid w:val="004F1305"/>
    <w:rsid w:val="004F1437"/>
    <w:rsid w:val="004F1CBB"/>
    <w:rsid w:val="004F213C"/>
    <w:rsid w:val="004F2C2D"/>
    <w:rsid w:val="004F3540"/>
    <w:rsid w:val="004F3EF0"/>
    <w:rsid w:val="004F4FE2"/>
    <w:rsid w:val="004F52DB"/>
    <w:rsid w:val="004F5624"/>
    <w:rsid w:val="004F5DA4"/>
    <w:rsid w:val="004F61ED"/>
    <w:rsid w:val="004F62B2"/>
    <w:rsid w:val="004F6424"/>
    <w:rsid w:val="004F7AFE"/>
    <w:rsid w:val="00500766"/>
    <w:rsid w:val="00501B7A"/>
    <w:rsid w:val="00503067"/>
    <w:rsid w:val="0050342B"/>
    <w:rsid w:val="005040CD"/>
    <w:rsid w:val="00504229"/>
    <w:rsid w:val="00504771"/>
    <w:rsid w:val="005047C4"/>
    <w:rsid w:val="00505229"/>
    <w:rsid w:val="005058BF"/>
    <w:rsid w:val="0050799E"/>
    <w:rsid w:val="00507F98"/>
    <w:rsid w:val="005108A3"/>
    <w:rsid w:val="00510DB5"/>
    <w:rsid w:val="00510F6E"/>
    <w:rsid w:val="00511422"/>
    <w:rsid w:val="005118AE"/>
    <w:rsid w:val="00511D8D"/>
    <w:rsid w:val="0051212F"/>
    <w:rsid w:val="00512EC7"/>
    <w:rsid w:val="0051587A"/>
    <w:rsid w:val="005158FA"/>
    <w:rsid w:val="00515ECD"/>
    <w:rsid w:val="005169AD"/>
    <w:rsid w:val="005202FE"/>
    <w:rsid w:val="005205CD"/>
    <w:rsid w:val="005208B9"/>
    <w:rsid w:val="00521ED9"/>
    <w:rsid w:val="005221F0"/>
    <w:rsid w:val="00522E1F"/>
    <w:rsid w:val="00524807"/>
    <w:rsid w:val="005252FE"/>
    <w:rsid w:val="005257A1"/>
    <w:rsid w:val="00525FF9"/>
    <w:rsid w:val="00526AD1"/>
    <w:rsid w:val="00526C75"/>
    <w:rsid w:val="00527268"/>
    <w:rsid w:val="00532C41"/>
    <w:rsid w:val="00532D3F"/>
    <w:rsid w:val="0053386D"/>
    <w:rsid w:val="00534700"/>
    <w:rsid w:val="00536948"/>
    <w:rsid w:val="00536E06"/>
    <w:rsid w:val="0053791F"/>
    <w:rsid w:val="00537956"/>
    <w:rsid w:val="00537D21"/>
    <w:rsid w:val="005448F7"/>
    <w:rsid w:val="005453D6"/>
    <w:rsid w:val="00546622"/>
    <w:rsid w:val="00546B80"/>
    <w:rsid w:val="00546ECD"/>
    <w:rsid w:val="00547538"/>
    <w:rsid w:val="00550A03"/>
    <w:rsid w:val="005519B9"/>
    <w:rsid w:val="00551A8E"/>
    <w:rsid w:val="00552872"/>
    <w:rsid w:val="00552C6A"/>
    <w:rsid w:val="00553631"/>
    <w:rsid w:val="00553BFA"/>
    <w:rsid w:val="00553C66"/>
    <w:rsid w:val="00553CE4"/>
    <w:rsid w:val="00554761"/>
    <w:rsid w:val="005547AA"/>
    <w:rsid w:val="00554D05"/>
    <w:rsid w:val="00555755"/>
    <w:rsid w:val="0055586B"/>
    <w:rsid w:val="0055596B"/>
    <w:rsid w:val="0055729D"/>
    <w:rsid w:val="005574AA"/>
    <w:rsid w:val="0056077E"/>
    <w:rsid w:val="00560EDA"/>
    <w:rsid w:val="0056185E"/>
    <w:rsid w:val="00561910"/>
    <w:rsid w:val="005628AA"/>
    <w:rsid w:val="005629EE"/>
    <w:rsid w:val="005648FA"/>
    <w:rsid w:val="00564D50"/>
    <w:rsid w:val="0056521D"/>
    <w:rsid w:val="005657DA"/>
    <w:rsid w:val="00566B04"/>
    <w:rsid w:val="00567346"/>
    <w:rsid w:val="0057261E"/>
    <w:rsid w:val="0057371B"/>
    <w:rsid w:val="00575EB8"/>
    <w:rsid w:val="0057613A"/>
    <w:rsid w:val="00577C41"/>
    <w:rsid w:val="00580E7E"/>
    <w:rsid w:val="0058271B"/>
    <w:rsid w:val="00582A9B"/>
    <w:rsid w:val="005832AB"/>
    <w:rsid w:val="00583EBA"/>
    <w:rsid w:val="0058437C"/>
    <w:rsid w:val="00590500"/>
    <w:rsid w:val="0059072C"/>
    <w:rsid w:val="00591C27"/>
    <w:rsid w:val="00591D31"/>
    <w:rsid w:val="005935F4"/>
    <w:rsid w:val="00593E0A"/>
    <w:rsid w:val="00595427"/>
    <w:rsid w:val="005971B0"/>
    <w:rsid w:val="005A02C9"/>
    <w:rsid w:val="005A167F"/>
    <w:rsid w:val="005A346E"/>
    <w:rsid w:val="005A4F4C"/>
    <w:rsid w:val="005A54F5"/>
    <w:rsid w:val="005A5E63"/>
    <w:rsid w:val="005A7227"/>
    <w:rsid w:val="005A73CF"/>
    <w:rsid w:val="005A7AE2"/>
    <w:rsid w:val="005B0E90"/>
    <w:rsid w:val="005B15EF"/>
    <w:rsid w:val="005B2324"/>
    <w:rsid w:val="005B3EB1"/>
    <w:rsid w:val="005B3F6F"/>
    <w:rsid w:val="005B46EC"/>
    <w:rsid w:val="005B4878"/>
    <w:rsid w:val="005B6E31"/>
    <w:rsid w:val="005B798B"/>
    <w:rsid w:val="005B7E6C"/>
    <w:rsid w:val="005C1FAE"/>
    <w:rsid w:val="005C287C"/>
    <w:rsid w:val="005C39E8"/>
    <w:rsid w:val="005C3ACD"/>
    <w:rsid w:val="005C5660"/>
    <w:rsid w:val="005C6F17"/>
    <w:rsid w:val="005C71E4"/>
    <w:rsid w:val="005C72E3"/>
    <w:rsid w:val="005D11B2"/>
    <w:rsid w:val="005D3F31"/>
    <w:rsid w:val="005D4B68"/>
    <w:rsid w:val="005D57B9"/>
    <w:rsid w:val="005D5838"/>
    <w:rsid w:val="005D70D3"/>
    <w:rsid w:val="005D7422"/>
    <w:rsid w:val="005E11C1"/>
    <w:rsid w:val="005E2563"/>
    <w:rsid w:val="005E2CB2"/>
    <w:rsid w:val="005E3102"/>
    <w:rsid w:val="005E394C"/>
    <w:rsid w:val="005E42BF"/>
    <w:rsid w:val="005E4E70"/>
    <w:rsid w:val="005E57F7"/>
    <w:rsid w:val="005E6094"/>
    <w:rsid w:val="005E6529"/>
    <w:rsid w:val="005E65BB"/>
    <w:rsid w:val="005E700F"/>
    <w:rsid w:val="005F0DA0"/>
    <w:rsid w:val="005F179E"/>
    <w:rsid w:val="005F2767"/>
    <w:rsid w:val="005F34CB"/>
    <w:rsid w:val="005F4790"/>
    <w:rsid w:val="005F4914"/>
    <w:rsid w:val="005F62B7"/>
    <w:rsid w:val="005F67FC"/>
    <w:rsid w:val="005F6869"/>
    <w:rsid w:val="005F6B27"/>
    <w:rsid w:val="005F6BB9"/>
    <w:rsid w:val="005F75A2"/>
    <w:rsid w:val="005F7E4F"/>
    <w:rsid w:val="006012AF"/>
    <w:rsid w:val="00603148"/>
    <w:rsid w:val="006068CC"/>
    <w:rsid w:val="00606FC7"/>
    <w:rsid w:val="00610456"/>
    <w:rsid w:val="00611473"/>
    <w:rsid w:val="00611B36"/>
    <w:rsid w:val="00611B40"/>
    <w:rsid w:val="00613035"/>
    <w:rsid w:val="00613A34"/>
    <w:rsid w:val="0061550D"/>
    <w:rsid w:val="00615ADA"/>
    <w:rsid w:val="00615C6B"/>
    <w:rsid w:val="0062002C"/>
    <w:rsid w:val="006221CD"/>
    <w:rsid w:val="00622220"/>
    <w:rsid w:val="00622D0F"/>
    <w:rsid w:val="00625430"/>
    <w:rsid w:val="00625D02"/>
    <w:rsid w:val="006263FC"/>
    <w:rsid w:val="006266A9"/>
    <w:rsid w:val="00630426"/>
    <w:rsid w:val="0063147F"/>
    <w:rsid w:val="006316C1"/>
    <w:rsid w:val="00631999"/>
    <w:rsid w:val="00631ED4"/>
    <w:rsid w:val="00633BC7"/>
    <w:rsid w:val="006345E4"/>
    <w:rsid w:val="00635AC7"/>
    <w:rsid w:val="00635E9C"/>
    <w:rsid w:val="006366B1"/>
    <w:rsid w:val="006370BF"/>
    <w:rsid w:val="0063753F"/>
    <w:rsid w:val="00637791"/>
    <w:rsid w:val="00637B41"/>
    <w:rsid w:val="00640F40"/>
    <w:rsid w:val="006410B6"/>
    <w:rsid w:val="006412E5"/>
    <w:rsid w:val="006414EE"/>
    <w:rsid w:val="00642524"/>
    <w:rsid w:val="00642D0A"/>
    <w:rsid w:val="00643A6B"/>
    <w:rsid w:val="00643BAE"/>
    <w:rsid w:val="00643BE9"/>
    <w:rsid w:val="00645921"/>
    <w:rsid w:val="00645BCF"/>
    <w:rsid w:val="0064630E"/>
    <w:rsid w:val="00646FE1"/>
    <w:rsid w:val="00647075"/>
    <w:rsid w:val="006476D7"/>
    <w:rsid w:val="00647F9C"/>
    <w:rsid w:val="006508E8"/>
    <w:rsid w:val="00651C4B"/>
    <w:rsid w:val="006525EA"/>
    <w:rsid w:val="00652B09"/>
    <w:rsid w:val="00653BDE"/>
    <w:rsid w:val="00655781"/>
    <w:rsid w:val="0065581D"/>
    <w:rsid w:val="00655C2F"/>
    <w:rsid w:val="00655EF9"/>
    <w:rsid w:val="006560E9"/>
    <w:rsid w:val="00656E20"/>
    <w:rsid w:val="0065791A"/>
    <w:rsid w:val="00660403"/>
    <w:rsid w:val="00660859"/>
    <w:rsid w:val="00660871"/>
    <w:rsid w:val="00661140"/>
    <w:rsid w:val="006624B3"/>
    <w:rsid w:val="006625DF"/>
    <w:rsid w:val="0066294E"/>
    <w:rsid w:val="00665602"/>
    <w:rsid w:val="006670D2"/>
    <w:rsid w:val="00667FD1"/>
    <w:rsid w:val="0067099F"/>
    <w:rsid w:val="006710DD"/>
    <w:rsid w:val="00671FC9"/>
    <w:rsid w:val="00673200"/>
    <w:rsid w:val="00674492"/>
    <w:rsid w:val="0067501E"/>
    <w:rsid w:val="00676342"/>
    <w:rsid w:val="006773D2"/>
    <w:rsid w:val="006800A4"/>
    <w:rsid w:val="00680581"/>
    <w:rsid w:val="00680A56"/>
    <w:rsid w:val="0068168C"/>
    <w:rsid w:val="00681A41"/>
    <w:rsid w:val="0068201D"/>
    <w:rsid w:val="006821B2"/>
    <w:rsid w:val="006838C0"/>
    <w:rsid w:val="00684989"/>
    <w:rsid w:val="00685856"/>
    <w:rsid w:val="00685901"/>
    <w:rsid w:val="00685BB9"/>
    <w:rsid w:val="00687D88"/>
    <w:rsid w:val="00687E06"/>
    <w:rsid w:val="00690127"/>
    <w:rsid w:val="00691652"/>
    <w:rsid w:val="00691817"/>
    <w:rsid w:val="00691BFF"/>
    <w:rsid w:val="0069306B"/>
    <w:rsid w:val="00694A82"/>
    <w:rsid w:val="006953C1"/>
    <w:rsid w:val="00695730"/>
    <w:rsid w:val="00696EB2"/>
    <w:rsid w:val="0069741A"/>
    <w:rsid w:val="006A0DEA"/>
    <w:rsid w:val="006A16E9"/>
    <w:rsid w:val="006A5450"/>
    <w:rsid w:val="006A5C58"/>
    <w:rsid w:val="006B0199"/>
    <w:rsid w:val="006B0A32"/>
    <w:rsid w:val="006B0BD8"/>
    <w:rsid w:val="006B1D0C"/>
    <w:rsid w:val="006B4557"/>
    <w:rsid w:val="006B6324"/>
    <w:rsid w:val="006B6C31"/>
    <w:rsid w:val="006C0251"/>
    <w:rsid w:val="006C0320"/>
    <w:rsid w:val="006C18AC"/>
    <w:rsid w:val="006C1B3E"/>
    <w:rsid w:val="006C2B9A"/>
    <w:rsid w:val="006C39BB"/>
    <w:rsid w:val="006C3E0F"/>
    <w:rsid w:val="006C428F"/>
    <w:rsid w:val="006C4502"/>
    <w:rsid w:val="006C4A78"/>
    <w:rsid w:val="006C53CF"/>
    <w:rsid w:val="006C6114"/>
    <w:rsid w:val="006D00AA"/>
    <w:rsid w:val="006D2288"/>
    <w:rsid w:val="006D306A"/>
    <w:rsid w:val="006D3AF1"/>
    <w:rsid w:val="006D4174"/>
    <w:rsid w:val="006D4464"/>
    <w:rsid w:val="006D45B4"/>
    <w:rsid w:val="006D4B6A"/>
    <w:rsid w:val="006D4CD0"/>
    <w:rsid w:val="006D5E91"/>
    <w:rsid w:val="006D7E87"/>
    <w:rsid w:val="006E0D34"/>
    <w:rsid w:val="006E1002"/>
    <w:rsid w:val="006E14E6"/>
    <w:rsid w:val="006E1AEE"/>
    <w:rsid w:val="006E1D0B"/>
    <w:rsid w:val="006E2F52"/>
    <w:rsid w:val="006E32A9"/>
    <w:rsid w:val="006E3B9C"/>
    <w:rsid w:val="006E5047"/>
    <w:rsid w:val="006E51A2"/>
    <w:rsid w:val="006E6DF2"/>
    <w:rsid w:val="006E73E7"/>
    <w:rsid w:val="006F0DE2"/>
    <w:rsid w:val="006F11BD"/>
    <w:rsid w:val="006F1CF4"/>
    <w:rsid w:val="006F25B4"/>
    <w:rsid w:val="006F32C7"/>
    <w:rsid w:val="006F3392"/>
    <w:rsid w:val="006F3477"/>
    <w:rsid w:val="006F3495"/>
    <w:rsid w:val="006F365C"/>
    <w:rsid w:val="006F417D"/>
    <w:rsid w:val="006F460B"/>
    <w:rsid w:val="006F5C83"/>
    <w:rsid w:val="006F67CC"/>
    <w:rsid w:val="006F6B89"/>
    <w:rsid w:val="006F714B"/>
    <w:rsid w:val="00701C2D"/>
    <w:rsid w:val="00702162"/>
    <w:rsid w:val="00702B10"/>
    <w:rsid w:val="007032E2"/>
    <w:rsid w:val="00703930"/>
    <w:rsid w:val="00705A85"/>
    <w:rsid w:val="0070610E"/>
    <w:rsid w:val="00707759"/>
    <w:rsid w:val="00710081"/>
    <w:rsid w:val="00710B0D"/>
    <w:rsid w:val="00711DCA"/>
    <w:rsid w:val="00712841"/>
    <w:rsid w:val="0071370C"/>
    <w:rsid w:val="00713CB5"/>
    <w:rsid w:val="00714E3F"/>
    <w:rsid w:val="0071558B"/>
    <w:rsid w:val="0071776A"/>
    <w:rsid w:val="00720DD6"/>
    <w:rsid w:val="00721189"/>
    <w:rsid w:val="00721C8E"/>
    <w:rsid w:val="007221C3"/>
    <w:rsid w:val="007227E4"/>
    <w:rsid w:val="00722F2C"/>
    <w:rsid w:val="00723B2B"/>
    <w:rsid w:val="00724072"/>
    <w:rsid w:val="007254D1"/>
    <w:rsid w:val="00725B32"/>
    <w:rsid w:val="00725B3C"/>
    <w:rsid w:val="0072628C"/>
    <w:rsid w:val="00727B65"/>
    <w:rsid w:val="00730FD1"/>
    <w:rsid w:val="007327E6"/>
    <w:rsid w:val="00733006"/>
    <w:rsid w:val="007337B8"/>
    <w:rsid w:val="00733D54"/>
    <w:rsid w:val="00734CEE"/>
    <w:rsid w:val="00734F1D"/>
    <w:rsid w:val="00736A4F"/>
    <w:rsid w:val="00737753"/>
    <w:rsid w:val="00737768"/>
    <w:rsid w:val="00737D67"/>
    <w:rsid w:val="00737FFA"/>
    <w:rsid w:val="00740BB8"/>
    <w:rsid w:val="00740CE9"/>
    <w:rsid w:val="007421DA"/>
    <w:rsid w:val="007428E3"/>
    <w:rsid w:val="0074394E"/>
    <w:rsid w:val="0074422D"/>
    <w:rsid w:val="00744444"/>
    <w:rsid w:val="007446A0"/>
    <w:rsid w:val="007466D0"/>
    <w:rsid w:val="00746A2F"/>
    <w:rsid w:val="0075080B"/>
    <w:rsid w:val="00750966"/>
    <w:rsid w:val="00750CF5"/>
    <w:rsid w:val="00750D0A"/>
    <w:rsid w:val="00750EBC"/>
    <w:rsid w:val="00751D93"/>
    <w:rsid w:val="00752300"/>
    <w:rsid w:val="0075337B"/>
    <w:rsid w:val="00753BF5"/>
    <w:rsid w:val="007546F8"/>
    <w:rsid w:val="007549EE"/>
    <w:rsid w:val="0075579B"/>
    <w:rsid w:val="00755BAB"/>
    <w:rsid w:val="00755C61"/>
    <w:rsid w:val="00755EEF"/>
    <w:rsid w:val="0075619C"/>
    <w:rsid w:val="007561C0"/>
    <w:rsid w:val="00756D2A"/>
    <w:rsid w:val="00756DBF"/>
    <w:rsid w:val="007578A5"/>
    <w:rsid w:val="0076080E"/>
    <w:rsid w:val="00761715"/>
    <w:rsid w:val="0076411D"/>
    <w:rsid w:val="007670F8"/>
    <w:rsid w:val="007671D4"/>
    <w:rsid w:val="00770A85"/>
    <w:rsid w:val="00772CC3"/>
    <w:rsid w:val="0077381E"/>
    <w:rsid w:val="00773DC9"/>
    <w:rsid w:val="0077572E"/>
    <w:rsid w:val="00777BE4"/>
    <w:rsid w:val="0078031B"/>
    <w:rsid w:val="00780BBF"/>
    <w:rsid w:val="0078266A"/>
    <w:rsid w:val="00784ADE"/>
    <w:rsid w:val="00784F44"/>
    <w:rsid w:val="00785A9A"/>
    <w:rsid w:val="00786672"/>
    <w:rsid w:val="007870BF"/>
    <w:rsid w:val="007872CF"/>
    <w:rsid w:val="0079201C"/>
    <w:rsid w:val="0079307F"/>
    <w:rsid w:val="007940C5"/>
    <w:rsid w:val="007947C4"/>
    <w:rsid w:val="00795812"/>
    <w:rsid w:val="00795CE1"/>
    <w:rsid w:val="007964E5"/>
    <w:rsid w:val="007A0646"/>
    <w:rsid w:val="007A06AC"/>
    <w:rsid w:val="007A0D7F"/>
    <w:rsid w:val="007A1419"/>
    <w:rsid w:val="007A1B2F"/>
    <w:rsid w:val="007A1F47"/>
    <w:rsid w:val="007A2DE1"/>
    <w:rsid w:val="007A418B"/>
    <w:rsid w:val="007A4636"/>
    <w:rsid w:val="007A480A"/>
    <w:rsid w:val="007A4965"/>
    <w:rsid w:val="007A5719"/>
    <w:rsid w:val="007A5ADB"/>
    <w:rsid w:val="007A6698"/>
    <w:rsid w:val="007A7377"/>
    <w:rsid w:val="007A7CC0"/>
    <w:rsid w:val="007B0462"/>
    <w:rsid w:val="007B1014"/>
    <w:rsid w:val="007B103F"/>
    <w:rsid w:val="007B1484"/>
    <w:rsid w:val="007B15C3"/>
    <w:rsid w:val="007B1847"/>
    <w:rsid w:val="007B1A10"/>
    <w:rsid w:val="007B31AB"/>
    <w:rsid w:val="007B3268"/>
    <w:rsid w:val="007B37F1"/>
    <w:rsid w:val="007B42D3"/>
    <w:rsid w:val="007B44A1"/>
    <w:rsid w:val="007B46D9"/>
    <w:rsid w:val="007B6659"/>
    <w:rsid w:val="007B69AC"/>
    <w:rsid w:val="007B6C39"/>
    <w:rsid w:val="007B76AB"/>
    <w:rsid w:val="007B7DBD"/>
    <w:rsid w:val="007B7ECD"/>
    <w:rsid w:val="007C0865"/>
    <w:rsid w:val="007C09EA"/>
    <w:rsid w:val="007C264B"/>
    <w:rsid w:val="007C415F"/>
    <w:rsid w:val="007C44F6"/>
    <w:rsid w:val="007C459A"/>
    <w:rsid w:val="007C45D3"/>
    <w:rsid w:val="007C4DB0"/>
    <w:rsid w:val="007C597B"/>
    <w:rsid w:val="007C6BD8"/>
    <w:rsid w:val="007C70B0"/>
    <w:rsid w:val="007C760C"/>
    <w:rsid w:val="007D08FD"/>
    <w:rsid w:val="007D1584"/>
    <w:rsid w:val="007D2044"/>
    <w:rsid w:val="007D464B"/>
    <w:rsid w:val="007D476B"/>
    <w:rsid w:val="007D4F33"/>
    <w:rsid w:val="007D554B"/>
    <w:rsid w:val="007D5CF4"/>
    <w:rsid w:val="007D644E"/>
    <w:rsid w:val="007D6484"/>
    <w:rsid w:val="007D65C7"/>
    <w:rsid w:val="007D74D2"/>
    <w:rsid w:val="007D79B5"/>
    <w:rsid w:val="007D7E0C"/>
    <w:rsid w:val="007E1C3D"/>
    <w:rsid w:val="007E1C4B"/>
    <w:rsid w:val="007E1FA6"/>
    <w:rsid w:val="007E2334"/>
    <w:rsid w:val="007E23CE"/>
    <w:rsid w:val="007E2CE7"/>
    <w:rsid w:val="007E3429"/>
    <w:rsid w:val="007E43D0"/>
    <w:rsid w:val="007E4F00"/>
    <w:rsid w:val="007E54F8"/>
    <w:rsid w:val="007E5987"/>
    <w:rsid w:val="007E5BD8"/>
    <w:rsid w:val="007E6BC7"/>
    <w:rsid w:val="007E7BF9"/>
    <w:rsid w:val="007F02BC"/>
    <w:rsid w:val="007F0A1B"/>
    <w:rsid w:val="007F1D17"/>
    <w:rsid w:val="007F20D7"/>
    <w:rsid w:val="007F2E65"/>
    <w:rsid w:val="007F43BA"/>
    <w:rsid w:val="007F45D1"/>
    <w:rsid w:val="007F4FCD"/>
    <w:rsid w:val="007F58FD"/>
    <w:rsid w:val="007F62F9"/>
    <w:rsid w:val="007F64BE"/>
    <w:rsid w:val="007F6DC3"/>
    <w:rsid w:val="007F6E52"/>
    <w:rsid w:val="007F7006"/>
    <w:rsid w:val="007F78D3"/>
    <w:rsid w:val="008006B4"/>
    <w:rsid w:val="008015B6"/>
    <w:rsid w:val="00801EB7"/>
    <w:rsid w:val="00802397"/>
    <w:rsid w:val="00803FD4"/>
    <w:rsid w:val="00804322"/>
    <w:rsid w:val="0080481C"/>
    <w:rsid w:val="00804C54"/>
    <w:rsid w:val="008056DD"/>
    <w:rsid w:val="00806DCB"/>
    <w:rsid w:val="0081104C"/>
    <w:rsid w:val="008121F2"/>
    <w:rsid w:val="00812830"/>
    <w:rsid w:val="00812D16"/>
    <w:rsid w:val="008135CE"/>
    <w:rsid w:val="00815642"/>
    <w:rsid w:val="00816A9D"/>
    <w:rsid w:val="00816C51"/>
    <w:rsid w:val="00821865"/>
    <w:rsid w:val="008225EB"/>
    <w:rsid w:val="0082327D"/>
    <w:rsid w:val="0082433D"/>
    <w:rsid w:val="00826509"/>
    <w:rsid w:val="008267F7"/>
    <w:rsid w:val="0083354D"/>
    <w:rsid w:val="0083439F"/>
    <w:rsid w:val="0083561B"/>
    <w:rsid w:val="00836694"/>
    <w:rsid w:val="008368E6"/>
    <w:rsid w:val="00837D78"/>
    <w:rsid w:val="00840661"/>
    <w:rsid w:val="00840D79"/>
    <w:rsid w:val="0084276B"/>
    <w:rsid w:val="00842939"/>
    <w:rsid w:val="00842A21"/>
    <w:rsid w:val="00843C73"/>
    <w:rsid w:val="00844D79"/>
    <w:rsid w:val="00845DAD"/>
    <w:rsid w:val="0084613F"/>
    <w:rsid w:val="00846827"/>
    <w:rsid w:val="0084714A"/>
    <w:rsid w:val="008471D3"/>
    <w:rsid w:val="00851377"/>
    <w:rsid w:val="00851EF2"/>
    <w:rsid w:val="00853BE2"/>
    <w:rsid w:val="0085437C"/>
    <w:rsid w:val="00854B2F"/>
    <w:rsid w:val="00855481"/>
    <w:rsid w:val="008558DF"/>
    <w:rsid w:val="00856064"/>
    <w:rsid w:val="00856354"/>
    <w:rsid w:val="008568E1"/>
    <w:rsid w:val="00856A5D"/>
    <w:rsid w:val="00856BE9"/>
    <w:rsid w:val="008578F8"/>
    <w:rsid w:val="00860566"/>
    <w:rsid w:val="00860DEB"/>
    <w:rsid w:val="0086129A"/>
    <w:rsid w:val="0086165C"/>
    <w:rsid w:val="00861B26"/>
    <w:rsid w:val="00862EED"/>
    <w:rsid w:val="008643FC"/>
    <w:rsid w:val="008649B9"/>
    <w:rsid w:val="00864FDB"/>
    <w:rsid w:val="00865C3F"/>
    <w:rsid w:val="0086784F"/>
    <w:rsid w:val="00867F7F"/>
    <w:rsid w:val="00870394"/>
    <w:rsid w:val="0087073B"/>
    <w:rsid w:val="00872B2C"/>
    <w:rsid w:val="00872DF1"/>
    <w:rsid w:val="008730E7"/>
    <w:rsid w:val="00873967"/>
    <w:rsid w:val="008743BB"/>
    <w:rsid w:val="0087500C"/>
    <w:rsid w:val="00876820"/>
    <w:rsid w:val="008770D4"/>
    <w:rsid w:val="008800E5"/>
    <w:rsid w:val="0088127F"/>
    <w:rsid w:val="008815EF"/>
    <w:rsid w:val="00881B4D"/>
    <w:rsid w:val="00882495"/>
    <w:rsid w:val="008825C1"/>
    <w:rsid w:val="00882ED0"/>
    <w:rsid w:val="00883ED5"/>
    <w:rsid w:val="00884C14"/>
    <w:rsid w:val="00885273"/>
    <w:rsid w:val="00885F2C"/>
    <w:rsid w:val="00886386"/>
    <w:rsid w:val="00886EB4"/>
    <w:rsid w:val="0088701C"/>
    <w:rsid w:val="00887917"/>
    <w:rsid w:val="00887F7D"/>
    <w:rsid w:val="008908A5"/>
    <w:rsid w:val="008909B3"/>
    <w:rsid w:val="00890B60"/>
    <w:rsid w:val="00892459"/>
    <w:rsid w:val="008929AA"/>
    <w:rsid w:val="00892A65"/>
    <w:rsid w:val="00892AA5"/>
    <w:rsid w:val="00893221"/>
    <w:rsid w:val="008938C7"/>
    <w:rsid w:val="00893936"/>
    <w:rsid w:val="008945C2"/>
    <w:rsid w:val="0089499B"/>
    <w:rsid w:val="00894ACA"/>
    <w:rsid w:val="00894EC5"/>
    <w:rsid w:val="008952AD"/>
    <w:rsid w:val="0089532C"/>
    <w:rsid w:val="00896357"/>
    <w:rsid w:val="0089649B"/>
    <w:rsid w:val="00896658"/>
    <w:rsid w:val="008967B5"/>
    <w:rsid w:val="00897116"/>
    <w:rsid w:val="008A03AC"/>
    <w:rsid w:val="008A0C7E"/>
    <w:rsid w:val="008A1008"/>
    <w:rsid w:val="008A305C"/>
    <w:rsid w:val="008A345A"/>
    <w:rsid w:val="008A3B30"/>
    <w:rsid w:val="008A3DB9"/>
    <w:rsid w:val="008A6A5C"/>
    <w:rsid w:val="008A7316"/>
    <w:rsid w:val="008B040C"/>
    <w:rsid w:val="008B0D37"/>
    <w:rsid w:val="008B281C"/>
    <w:rsid w:val="008B400C"/>
    <w:rsid w:val="008B4A1C"/>
    <w:rsid w:val="008B4CE1"/>
    <w:rsid w:val="008B500A"/>
    <w:rsid w:val="008B7780"/>
    <w:rsid w:val="008B7F8B"/>
    <w:rsid w:val="008C090B"/>
    <w:rsid w:val="008C1042"/>
    <w:rsid w:val="008C1610"/>
    <w:rsid w:val="008C252E"/>
    <w:rsid w:val="008C2F1E"/>
    <w:rsid w:val="008C30E5"/>
    <w:rsid w:val="008C3B5B"/>
    <w:rsid w:val="008C409F"/>
    <w:rsid w:val="008C41A0"/>
    <w:rsid w:val="008C4778"/>
    <w:rsid w:val="008C4858"/>
    <w:rsid w:val="008C5C5F"/>
    <w:rsid w:val="008C602D"/>
    <w:rsid w:val="008C6BCC"/>
    <w:rsid w:val="008C76B3"/>
    <w:rsid w:val="008D098D"/>
    <w:rsid w:val="008D135A"/>
    <w:rsid w:val="008D1C79"/>
    <w:rsid w:val="008D2205"/>
    <w:rsid w:val="008D2331"/>
    <w:rsid w:val="008D251F"/>
    <w:rsid w:val="008D28D1"/>
    <w:rsid w:val="008D347F"/>
    <w:rsid w:val="008D35AD"/>
    <w:rsid w:val="008D36CD"/>
    <w:rsid w:val="008D3E81"/>
    <w:rsid w:val="008D3EBD"/>
    <w:rsid w:val="008D4380"/>
    <w:rsid w:val="008D48D1"/>
    <w:rsid w:val="008D5303"/>
    <w:rsid w:val="008D58AA"/>
    <w:rsid w:val="008D606E"/>
    <w:rsid w:val="008D6BE8"/>
    <w:rsid w:val="008D7025"/>
    <w:rsid w:val="008D7B62"/>
    <w:rsid w:val="008E0450"/>
    <w:rsid w:val="008E27E9"/>
    <w:rsid w:val="008E354A"/>
    <w:rsid w:val="008E42DE"/>
    <w:rsid w:val="008E51CC"/>
    <w:rsid w:val="008E529C"/>
    <w:rsid w:val="008E54B3"/>
    <w:rsid w:val="008E61AC"/>
    <w:rsid w:val="008E6D8C"/>
    <w:rsid w:val="008F0469"/>
    <w:rsid w:val="008F1433"/>
    <w:rsid w:val="008F1B6F"/>
    <w:rsid w:val="008F2C49"/>
    <w:rsid w:val="008F36F0"/>
    <w:rsid w:val="008F4AB7"/>
    <w:rsid w:val="008F4E51"/>
    <w:rsid w:val="008F6604"/>
    <w:rsid w:val="008F66BC"/>
    <w:rsid w:val="008F6D8B"/>
    <w:rsid w:val="008F6F16"/>
    <w:rsid w:val="008F738C"/>
    <w:rsid w:val="008F7867"/>
    <w:rsid w:val="008F7CFF"/>
    <w:rsid w:val="008F7ED1"/>
    <w:rsid w:val="00901C7D"/>
    <w:rsid w:val="00901C8D"/>
    <w:rsid w:val="00902209"/>
    <w:rsid w:val="00902BBE"/>
    <w:rsid w:val="00902E65"/>
    <w:rsid w:val="009036F9"/>
    <w:rsid w:val="00904A4D"/>
    <w:rsid w:val="00904D7B"/>
    <w:rsid w:val="00905643"/>
    <w:rsid w:val="00905EE9"/>
    <w:rsid w:val="009065F4"/>
    <w:rsid w:val="00906D11"/>
    <w:rsid w:val="009075A7"/>
    <w:rsid w:val="00907DFB"/>
    <w:rsid w:val="00910223"/>
    <w:rsid w:val="00910624"/>
    <w:rsid w:val="00910FBA"/>
    <w:rsid w:val="00911D27"/>
    <w:rsid w:val="00911D39"/>
    <w:rsid w:val="00912B9F"/>
    <w:rsid w:val="00914067"/>
    <w:rsid w:val="00916CB8"/>
    <w:rsid w:val="00916D9A"/>
    <w:rsid w:val="00917C0F"/>
    <w:rsid w:val="0092040E"/>
    <w:rsid w:val="00920C6C"/>
    <w:rsid w:val="00921897"/>
    <w:rsid w:val="00921C6D"/>
    <w:rsid w:val="009227D9"/>
    <w:rsid w:val="00923001"/>
    <w:rsid w:val="00923BF7"/>
    <w:rsid w:val="00923C44"/>
    <w:rsid w:val="00924D6C"/>
    <w:rsid w:val="00924E4F"/>
    <w:rsid w:val="00927791"/>
    <w:rsid w:val="00930607"/>
    <w:rsid w:val="00930B9C"/>
    <w:rsid w:val="00930D0A"/>
    <w:rsid w:val="009310D7"/>
    <w:rsid w:val="0093187E"/>
    <w:rsid w:val="00931AA1"/>
    <w:rsid w:val="009329BA"/>
    <w:rsid w:val="0093304D"/>
    <w:rsid w:val="0093493A"/>
    <w:rsid w:val="00934E99"/>
    <w:rsid w:val="00935CE8"/>
    <w:rsid w:val="009362C2"/>
    <w:rsid w:val="00936939"/>
    <w:rsid w:val="0094053B"/>
    <w:rsid w:val="00941A64"/>
    <w:rsid w:val="00942040"/>
    <w:rsid w:val="009422C5"/>
    <w:rsid w:val="00942C9F"/>
    <w:rsid w:val="009437BF"/>
    <w:rsid w:val="00943CC7"/>
    <w:rsid w:val="00943F98"/>
    <w:rsid w:val="00945631"/>
    <w:rsid w:val="00947549"/>
    <w:rsid w:val="00947CF3"/>
    <w:rsid w:val="00950C3F"/>
    <w:rsid w:val="00951C2B"/>
    <w:rsid w:val="00952B33"/>
    <w:rsid w:val="00952BF9"/>
    <w:rsid w:val="00954278"/>
    <w:rsid w:val="009544C3"/>
    <w:rsid w:val="00956C20"/>
    <w:rsid w:val="0095793C"/>
    <w:rsid w:val="0096111E"/>
    <w:rsid w:val="00961125"/>
    <w:rsid w:val="009613F8"/>
    <w:rsid w:val="00961AB1"/>
    <w:rsid w:val="009623D8"/>
    <w:rsid w:val="00962A22"/>
    <w:rsid w:val="00963362"/>
    <w:rsid w:val="00963BD1"/>
    <w:rsid w:val="00964466"/>
    <w:rsid w:val="0096606E"/>
    <w:rsid w:val="009668E4"/>
    <w:rsid w:val="00966B1F"/>
    <w:rsid w:val="00966DD5"/>
    <w:rsid w:val="00967334"/>
    <w:rsid w:val="0096755A"/>
    <w:rsid w:val="00970A7E"/>
    <w:rsid w:val="0097116E"/>
    <w:rsid w:val="00972CD8"/>
    <w:rsid w:val="00973423"/>
    <w:rsid w:val="009741AA"/>
    <w:rsid w:val="00974518"/>
    <w:rsid w:val="00975AD5"/>
    <w:rsid w:val="00975F15"/>
    <w:rsid w:val="00977342"/>
    <w:rsid w:val="00977583"/>
    <w:rsid w:val="00977CB9"/>
    <w:rsid w:val="00977F1A"/>
    <w:rsid w:val="00980FE0"/>
    <w:rsid w:val="0098254B"/>
    <w:rsid w:val="00983203"/>
    <w:rsid w:val="00983DBB"/>
    <w:rsid w:val="00985F8B"/>
    <w:rsid w:val="009868C1"/>
    <w:rsid w:val="00990068"/>
    <w:rsid w:val="00990B70"/>
    <w:rsid w:val="00990C3B"/>
    <w:rsid w:val="00991CBD"/>
    <w:rsid w:val="009921E6"/>
    <w:rsid w:val="009928B7"/>
    <w:rsid w:val="00992F07"/>
    <w:rsid w:val="0099321A"/>
    <w:rsid w:val="009947E8"/>
    <w:rsid w:val="00994928"/>
    <w:rsid w:val="00994D42"/>
    <w:rsid w:val="009960B7"/>
    <w:rsid w:val="00996858"/>
    <w:rsid w:val="00996F08"/>
    <w:rsid w:val="009972FE"/>
    <w:rsid w:val="009A1064"/>
    <w:rsid w:val="009A13EB"/>
    <w:rsid w:val="009A33A2"/>
    <w:rsid w:val="009A50AD"/>
    <w:rsid w:val="009A5FA8"/>
    <w:rsid w:val="009B0AAD"/>
    <w:rsid w:val="009B0EE1"/>
    <w:rsid w:val="009B13EC"/>
    <w:rsid w:val="009B292E"/>
    <w:rsid w:val="009B313D"/>
    <w:rsid w:val="009B3EE7"/>
    <w:rsid w:val="009B536C"/>
    <w:rsid w:val="009B5C19"/>
    <w:rsid w:val="009B646D"/>
    <w:rsid w:val="009B6496"/>
    <w:rsid w:val="009B73BA"/>
    <w:rsid w:val="009C01DA"/>
    <w:rsid w:val="009C1528"/>
    <w:rsid w:val="009C20CC"/>
    <w:rsid w:val="009C2BDF"/>
    <w:rsid w:val="009C3558"/>
    <w:rsid w:val="009C36AC"/>
    <w:rsid w:val="009C562E"/>
    <w:rsid w:val="009C5E44"/>
    <w:rsid w:val="009C6F73"/>
    <w:rsid w:val="009C7531"/>
    <w:rsid w:val="009C7B42"/>
    <w:rsid w:val="009C7B88"/>
    <w:rsid w:val="009D1C5E"/>
    <w:rsid w:val="009D220C"/>
    <w:rsid w:val="009D221F"/>
    <w:rsid w:val="009D27AD"/>
    <w:rsid w:val="009D4FD0"/>
    <w:rsid w:val="009D5452"/>
    <w:rsid w:val="009D69B7"/>
    <w:rsid w:val="009D6CEA"/>
    <w:rsid w:val="009D76CC"/>
    <w:rsid w:val="009D7BED"/>
    <w:rsid w:val="009D7FAF"/>
    <w:rsid w:val="009E09F0"/>
    <w:rsid w:val="009E19E8"/>
    <w:rsid w:val="009E278D"/>
    <w:rsid w:val="009E3253"/>
    <w:rsid w:val="009E377C"/>
    <w:rsid w:val="009E411C"/>
    <w:rsid w:val="009E458A"/>
    <w:rsid w:val="009E5316"/>
    <w:rsid w:val="009E5D7C"/>
    <w:rsid w:val="009E5DFC"/>
    <w:rsid w:val="009F097A"/>
    <w:rsid w:val="009F11B3"/>
    <w:rsid w:val="009F1789"/>
    <w:rsid w:val="009F2E3B"/>
    <w:rsid w:val="009F36D2"/>
    <w:rsid w:val="009F39E9"/>
    <w:rsid w:val="009F3A29"/>
    <w:rsid w:val="009F3B6B"/>
    <w:rsid w:val="009F4504"/>
    <w:rsid w:val="009F502C"/>
    <w:rsid w:val="009F5670"/>
    <w:rsid w:val="009F56A8"/>
    <w:rsid w:val="009F5859"/>
    <w:rsid w:val="009F603B"/>
    <w:rsid w:val="009F6987"/>
    <w:rsid w:val="009F6AD3"/>
    <w:rsid w:val="009F6E62"/>
    <w:rsid w:val="009F720F"/>
    <w:rsid w:val="009F7669"/>
    <w:rsid w:val="00A00476"/>
    <w:rsid w:val="00A010E7"/>
    <w:rsid w:val="00A01A17"/>
    <w:rsid w:val="00A01A60"/>
    <w:rsid w:val="00A02ED9"/>
    <w:rsid w:val="00A0334F"/>
    <w:rsid w:val="00A03D43"/>
    <w:rsid w:val="00A042AF"/>
    <w:rsid w:val="00A04CF5"/>
    <w:rsid w:val="00A0629A"/>
    <w:rsid w:val="00A06E6E"/>
    <w:rsid w:val="00A076F9"/>
    <w:rsid w:val="00A07997"/>
    <w:rsid w:val="00A07F87"/>
    <w:rsid w:val="00A10168"/>
    <w:rsid w:val="00A10777"/>
    <w:rsid w:val="00A10F43"/>
    <w:rsid w:val="00A11308"/>
    <w:rsid w:val="00A13659"/>
    <w:rsid w:val="00A13F8C"/>
    <w:rsid w:val="00A14365"/>
    <w:rsid w:val="00A14821"/>
    <w:rsid w:val="00A1637F"/>
    <w:rsid w:val="00A206ED"/>
    <w:rsid w:val="00A20806"/>
    <w:rsid w:val="00A20C7F"/>
    <w:rsid w:val="00A21D41"/>
    <w:rsid w:val="00A224B1"/>
    <w:rsid w:val="00A22D3E"/>
    <w:rsid w:val="00A22DBA"/>
    <w:rsid w:val="00A2329D"/>
    <w:rsid w:val="00A2490E"/>
    <w:rsid w:val="00A25442"/>
    <w:rsid w:val="00A25539"/>
    <w:rsid w:val="00A2571E"/>
    <w:rsid w:val="00A25BFF"/>
    <w:rsid w:val="00A26648"/>
    <w:rsid w:val="00A26E43"/>
    <w:rsid w:val="00A26F79"/>
    <w:rsid w:val="00A27522"/>
    <w:rsid w:val="00A30093"/>
    <w:rsid w:val="00A30D76"/>
    <w:rsid w:val="00A3136F"/>
    <w:rsid w:val="00A31A8C"/>
    <w:rsid w:val="00A322DF"/>
    <w:rsid w:val="00A323E0"/>
    <w:rsid w:val="00A329BB"/>
    <w:rsid w:val="00A34D0C"/>
    <w:rsid w:val="00A34D76"/>
    <w:rsid w:val="00A35125"/>
    <w:rsid w:val="00A35607"/>
    <w:rsid w:val="00A35910"/>
    <w:rsid w:val="00A365D0"/>
    <w:rsid w:val="00A367AF"/>
    <w:rsid w:val="00A402B8"/>
    <w:rsid w:val="00A402DF"/>
    <w:rsid w:val="00A4043E"/>
    <w:rsid w:val="00A41A72"/>
    <w:rsid w:val="00A42DD1"/>
    <w:rsid w:val="00A437D9"/>
    <w:rsid w:val="00A43C16"/>
    <w:rsid w:val="00A443A6"/>
    <w:rsid w:val="00A45A1A"/>
    <w:rsid w:val="00A45E61"/>
    <w:rsid w:val="00A46A41"/>
    <w:rsid w:val="00A47F32"/>
    <w:rsid w:val="00A50269"/>
    <w:rsid w:val="00A50397"/>
    <w:rsid w:val="00A506BE"/>
    <w:rsid w:val="00A50706"/>
    <w:rsid w:val="00A53220"/>
    <w:rsid w:val="00A537A6"/>
    <w:rsid w:val="00A538E6"/>
    <w:rsid w:val="00A54514"/>
    <w:rsid w:val="00A54A99"/>
    <w:rsid w:val="00A54F5D"/>
    <w:rsid w:val="00A56102"/>
    <w:rsid w:val="00A56800"/>
    <w:rsid w:val="00A56D7E"/>
    <w:rsid w:val="00A572A1"/>
    <w:rsid w:val="00A57404"/>
    <w:rsid w:val="00A575BD"/>
    <w:rsid w:val="00A5783A"/>
    <w:rsid w:val="00A60EEC"/>
    <w:rsid w:val="00A630BA"/>
    <w:rsid w:val="00A63754"/>
    <w:rsid w:val="00A638CF"/>
    <w:rsid w:val="00A63B83"/>
    <w:rsid w:val="00A63D73"/>
    <w:rsid w:val="00A643C6"/>
    <w:rsid w:val="00A65BD9"/>
    <w:rsid w:val="00A65C09"/>
    <w:rsid w:val="00A66718"/>
    <w:rsid w:val="00A671EF"/>
    <w:rsid w:val="00A67BFF"/>
    <w:rsid w:val="00A67FB5"/>
    <w:rsid w:val="00A70B31"/>
    <w:rsid w:val="00A719D9"/>
    <w:rsid w:val="00A733E4"/>
    <w:rsid w:val="00A73A74"/>
    <w:rsid w:val="00A759FE"/>
    <w:rsid w:val="00A75A86"/>
    <w:rsid w:val="00A75B90"/>
    <w:rsid w:val="00A75CF1"/>
    <w:rsid w:val="00A75FE1"/>
    <w:rsid w:val="00A7613F"/>
    <w:rsid w:val="00A76D67"/>
    <w:rsid w:val="00A76EB6"/>
    <w:rsid w:val="00A77093"/>
    <w:rsid w:val="00A77562"/>
    <w:rsid w:val="00A776B8"/>
    <w:rsid w:val="00A7795A"/>
    <w:rsid w:val="00A80358"/>
    <w:rsid w:val="00A81EB6"/>
    <w:rsid w:val="00A82DE9"/>
    <w:rsid w:val="00A83455"/>
    <w:rsid w:val="00A837AD"/>
    <w:rsid w:val="00A837FE"/>
    <w:rsid w:val="00A8469B"/>
    <w:rsid w:val="00A85357"/>
    <w:rsid w:val="00A856B8"/>
    <w:rsid w:val="00A8573A"/>
    <w:rsid w:val="00A8628A"/>
    <w:rsid w:val="00A865AE"/>
    <w:rsid w:val="00A8662D"/>
    <w:rsid w:val="00A86930"/>
    <w:rsid w:val="00A86A99"/>
    <w:rsid w:val="00A871E5"/>
    <w:rsid w:val="00A87784"/>
    <w:rsid w:val="00A87B09"/>
    <w:rsid w:val="00A902DD"/>
    <w:rsid w:val="00A90B23"/>
    <w:rsid w:val="00A91617"/>
    <w:rsid w:val="00A93C1C"/>
    <w:rsid w:val="00A94B92"/>
    <w:rsid w:val="00A955DF"/>
    <w:rsid w:val="00A95E1E"/>
    <w:rsid w:val="00A96FA8"/>
    <w:rsid w:val="00A974A8"/>
    <w:rsid w:val="00A9770A"/>
    <w:rsid w:val="00A97808"/>
    <w:rsid w:val="00AA0A43"/>
    <w:rsid w:val="00AA0DD3"/>
    <w:rsid w:val="00AA1851"/>
    <w:rsid w:val="00AA1C07"/>
    <w:rsid w:val="00AA25D4"/>
    <w:rsid w:val="00AA3688"/>
    <w:rsid w:val="00AA4006"/>
    <w:rsid w:val="00AA5887"/>
    <w:rsid w:val="00AA620C"/>
    <w:rsid w:val="00AB19F8"/>
    <w:rsid w:val="00AB2A61"/>
    <w:rsid w:val="00AB3A12"/>
    <w:rsid w:val="00AB3E9A"/>
    <w:rsid w:val="00AB4434"/>
    <w:rsid w:val="00AB4538"/>
    <w:rsid w:val="00AB46DA"/>
    <w:rsid w:val="00AB4E1E"/>
    <w:rsid w:val="00AB5A8D"/>
    <w:rsid w:val="00AB6642"/>
    <w:rsid w:val="00AB688E"/>
    <w:rsid w:val="00AC02DE"/>
    <w:rsid w:val="00AC0C77"/>
    <w:rsid w:val="00AC26A9"/>
    <w:rsid w:val="00AC2EFE"/>
    <w:rsid w:val="00AC3930"/>
    <w:rsid w:val="00AC3AB1"/>
    <w:rsid w:val="00AC3DC1"/>
    <w:rsid w:val="00AC3DEA"/>
    <w:rsid w:val="00AC68C6"/>
    <w:rsid w:val="00AC7612"/>
    <w:rsid w:val="00AC79C1"/>
    <w:rsid w:val="00AC7CA4"/>
    <w:rsid w:val="00AD1718"/>
    <w:rsid w:val="00AD493B"/>
    <w:rsid w:val="00AD4A64"/>
    <w:rsid w:val="00AD4D4E"/>
    <w:rsid w:val="00AD598F"/>
    <w:rsid w:val="00AD6C0E"/>
    <w:rsid w:val="00AD6C2D"/>
    <w:rsid w:val="00AD6D09"/>
    <w:rsid w:val="00AD75F6"/>
    <w:rsid w:val="00AE07DA"/>
    <w:rsid w:val="00AE098E"/>
    <w:rsid w:val="00AE0BBA"/>
    <w:rsid w:val="00AE1771"/>
    <w:rsid w:val="00AE2291"/>
    <w:rsid w:val="00AE25C8"/>
    <w:rsid w:val="00AE3B1A"/>
    <w:rsid w:val="00AE4003"/>
    <w:rsid w:val="00AE4113"/>
    <w:rsid w:val="00AE4380"/>
    <w:rsid w:val="00AE4FAC"/>
    <w:rsid w:val="00AE5525"/>
    <w:rsid w:val="00AE5F99"/>
    <w:rsid w:val="00AE6381"/>
    <w:rsid w:val="00AE656F"/>
    <w:rsid w:val="00AE7871"/>
    <w:rsid w:val="00AE7D78"/>
    <w:rsid w:val="00AF0D87"/>
    <w:rsid w:val="00AF41F6"/>
    <w:rsid w:val="00AF438E"/>
    <w:rsid w:val="00AF45CA"/>
    <w:rsid w:val="00AF5639"/>
    <w:rsid w:val="00AF5CEE"/>
    <w:rsid w:val="00AF6B8B"/>
    <w:rsid w:val="00AF735A"/>
    <w:rsid w:val="00AF7506"/>
    <w:rsid w:val="00B007DD"/>
    <w:rsid w:val="00B0098A"/>
    <w:rsid w:val="00B01016"/>
    <w:rsid w:val="00B0146E"/>
    <w:rsid w:val="00B01F11"/>
    <w:rsid w:val="00B02160"/>
    <w:rsid w:val="00B022C6"/>
    <w:rsid w:val="00B027CB"/>
    <w:rsid w:val="00B027CE"/>
    <w:rsid w:val="00B02924"/>
    <w:rsid w:val="00B0352B"/>
    <w:rsid w:val="00B04627"/>
    <w:rsid w:val="00B04680"/>
    <w:rsid w:val="00B05698"/>
    <w:rsid w:val="00B073E6"/>
    <w:rsid w:val="00B074F8"/>
    <w:rsid w:val="00B11A3D"/>
    <w:rsid w:val="00B121B0"/>
    <w:rsid w:val="00B125C4"/>
    <w:rsid w:val="00B13B87"/>
    <w:rsid w:val="00B13E70"/>
    <w:rsid w:val="00B153CC"/>
    <w:rsid w:val="00B1681D"/>
    <w:rsid w:val="00B17A2A"/>
    <w:rsid w:val="00B17B67"/>
    <w:rsid w:val="00B17FAB"/>
    <w:rsid w:val="00B21BE7"/>
    <w:rsid w:val="00B22439"/>
    <w:rsid w:val="00B22C5F"/>
    <w:rsid w:val="00B23687"/>
    <w:rsid w:val="00B25279"/>
    <w:rsid w:val="00B25710"/>
    <w:rsid w:val="00B2651F"/>
    <w:rsid w:val="00B26744"/>
    <w:rsid w:val="00B27B03"/>
    <w:rsid w:val="00B31B62"/>
    <w:rsid w:val="00B3208E"/>
    <w:rsid w:val="00B32EBC"/>
    <w:rsid w:val="00B33711"/>
    <w:rsid w:val="00B34889"/>
    <w:rsid w:val="00B359BD"/>
    <w:rsid w:val="00B37550"/>
    <w:rsid w:val="00B3779E"/>
    <w:rsid w:val="00B37AE5"/>
    <w:rsid w:val="00B402C6"/>
    <w:rsid w:val="00B41DC1"/>
    <w:rsid w:val="00B42E3E"/>
    <w:rsid w:val="00B42F69"/>
    <w:rsid w:val="00B43C89"/>
    <w:rsid w:val="00B4555F"/>
    <w:rsid w:val="00B46916"/>
    <w:rsid w:val="00B46EC7"/>
    <w:rsid w:val="00B50A91"/>
    <w:rsid w:val="00B5160B"/>
    <w:rsid w:val="00B51761"/>
    <w:rsid w:val="00B51871"/>
    <w:rsid w:val="00B52022"/>
    <w:rsid w:val="00B52187"/>
    <w:rsid w:val="00B54691"/>
    <w:rsid w:val="00B55914"/>
    <w:rsid w:val="00B564E4"/>
    <w:rsid w:val="00B56AE9"/>
    <w:rsid w:val="00B572A4"/>
    <w:rsid w:val="00B606B7"/>
    <w:rsid w:val="00B60856"/>
    <w:rsid w:val="00B60A4D"/>
    <w:rsid w:val="00B60CCD"/>
    <w:rsid w:val="00B61378"/>
    <w:rsid w:val="00B62854"/>
    <w:rsid w:val="00B62EF1"/>
    <w:rsid w:val="00B636C1"/>
    <w:rsid w:val="00B640CC"/>
    <w:rsid w:val="00B645B6"/>
    <w:rsid w:val="00B64B2F"/>
    <w:rsid w:val="00B64C92"/>
    <w:rsid w:val="00B651B6"/>
    <w:rsid w:val="00B667BF"/>
    <w:rsid w:val="00B674D6"/>
    <w:rsid w:val="00B6797D"/>
    <w:rsid w:val="00B71830"/>
    <w:rsid w:val="00B71D69"/>
    <w:rsid w:val="00B7245B"/>
    <w:rsid w:val="00B72BAB"/>
    <w:rsid w:val="00B735B8"/>
    <w:rsid w:val="00B73F56"/>
    <w:rsid w:val="00B74858"/>
    <w:rsid w:val="00B752EB"/>
    <w:rsid w:val="00B75FD2"/>
    <w:rsid w:val="00B77BE4"/>
    <w:rsid w:val="00B812BE"/>
    <w:rsid w:val="00B813D5"/>
    <w:rsid w:val="00B8258D"/>
    <w:rsid w:val="00B825B4"/>
    <w:rsid w:val="00B82811"/>
    <w:rsid w:val="00B83695"/>
    <w:rsid w:val="00B84E7E"/>
    <w:rsid w:val="00B8562C"/>
    <w:rsid w:val="00B85A94"/>
    <w:rsid w:val="00B8640B"/>
    <w:rsid w:val="00B86608"/>
    <w:rsid w:val="00B87847"/>
    <w:rsid w:val="00B87E46"/>
    <w:rsid w:val="00B90477"/>
    <w:rsid w:val="00B905D5"/>
    <w:rsid w:val="00B92050"/>
    <w:rsid w:val="00B92AA5"/>
    <w:rsid w:val="00B93904"/>
    <w:rsid w:val="00B941D7"/>
    <w:rsid w:val="00B949B6"/>
    <w:rsid w:val="00B955FE"/>
    <w:rsid w:val="00B96744"/>
    <w:rsid w:val="00BA0390"/>
    <w:rsid w:val="00BA0B9F"/>
    <w:rsid w:val="00BA15C4"/>
    <w:rsid w:val="00BA16DC"/>
    <w:rsid w:val="00BA3287"/>
    <w:rsid w:val="00BA4B5D"/>
    <w:rsid w:val="00BA6419"/>
    <w:rsid w:val="00BA6550"/>
    <w:rsid w:val="00BA6A9C"/>
    <w:rsid w:val="00BB091B"/>
    <w:rsid w:val="00BB3642"/>
    <w:rsid w:val="00BB3B2C"/>
    <w:rsid w:val="00BB4A3B"/>
    <w:rsid w:val="00BB5501"/>
    <w:rsid w:val="00BB59F6"/>
    <w:rsid w:val="00BB5C4A"/>
    <w:rsid w:val="00BB5EF0"/>
    <w:rsid w:val="00BB66AB"/>
    <w:rsid w:val="00BB6915"/>
    <w:rsid w:val="00BB7BA6"/>
    <w:rsid w:val="00BB7BBA"/>
    <w:rsid w:val="00BC035F"/>
    <w:rsid w:val="00BC0AD6"/>
    <w:rsid w:val="00BC122E"/>
    <w:rsid w:val="00BC1C39"/>
    <w:rsid w:val="00BC3584"/>
    <w:rsid w:val="00BC5838"/>
    <w:rsid w:val="00BC6DC2"/>
    <w:rsid w:val="00BC7F80"/>
    <w:rsid w:val="00BD0E2E"/>
    <w:rsid w:val="00BD1DD3"/>
    <w:rsid w:val="00BD277A"/>
    <w:rsid w:val="00BD289E"/>
    <w:rsid w:val="00BD667E"/>
    <w:rsid w:val="00BD721B"/>
    <w:rsid w:val="00BE0B84"/>
    <w:rsid w:val="00BE1521"/>
    <w:rsid w:val="00BE1CA8"/>
    <w:rsid w:val="00BE442D"/>
    <w:rsid w:val="00BE4ED6"/>
    <w:rsid w:val="00BE54F3"/>
    <w:rsid w:val="00BE5D39"/>
    <w:rsid w:val="00BE5F67"/>
    <w:rsid w:val="00BE62DE"/>
    <w:rsid w:val="00BE65B1"/>
    <w:rsid w:val="00BE701C"/>
    <w:rsid w:val="00BE7920"/>
    <w:rsid w:val="00BF140A"/>
    <w:rsid w:val="00BF1E46"/>
    <w:rsid w:val="00BF2A3A"/>
    <w:rsid w:val="00BF2CD1"/>
    <w:rsid w:val="00BF33A9"/>
    <w:rsid w:val="00BF3BDE"/>
    <w:rsid w:val="00BF466D"/>
    <w:rsid w:val="00BF4677"/>
    <w:rsid w:val="00BF4B6A"/>
    <w:rsid w:val="00BF5135"/>
    <w:rsid w:val="00C00243"/>
    <w:rsid w:val="00C00312"/>
    <w:rsid w:val="00C00744"/>
    <w:rsid w:val="00C00828"/>
    <w:rsid w:val="00C009F5"/>
    <w:rsid w:val="00C01129"/>
    <w:rsid w:val="00C01DD9"/>
    <w:rsid w:val="00C02239"/>
    <w:rsid w:val="00C022E1"/>
    <w:rsid w:val="00C03553"/>
    <w:rsid w:val="00C0398D"/>
    <w:rsid w:val="00C0556C"/>
    <w:rsid w:val="00C05C3D"/>
    <w:rsid w:val="00C071AC"/>
    <w:rsid w:val="00C109A2"/>
    <w:rsid w:val="00C114E3"/>
    <w:rsid w:val="00C11707"/>
    <w:rsid w:val="00C11945"/>
    <w:rsid w:val="00C1196C"/>
    <w:rsid w:val="00C11E4C"/>
    <w:rsid w:val="00C14954"/>
    <w:rsid w:val="00C151E8"/>
    <w:rsid w:val="00C179B0"/>
    <w:rsid w:val="00C20245"/>
    <w:rsid w:val="00C20C5C"/>
    <w:rsid w:val="00C20CA6"/>
    <w:rsid w:val="00C20FA6"/>
    <w:rsid w:val="00C2118D"/>
    <w:rsid w:val="00C21373"/>
    <w:rsid w:val="00C21AD6"/>
    <w:rsid w:val="00C22432"/>
    <w:rsid w:val="00C226F9"/>
    <w:rsid w:val="00C227BD"/>
    <w:rsid w:val="00C22D40"/>
    <w:rsid w:val="00C23398"/>
    <w:rsid w:val="00C23B23"/>
    <w:rsid w:val="00C23C36"/>
    <w:rsid w:val="00C2428B"/>
    <w:rsid w:val="00C25675"/>
    <w:rsid w:val="00C2585B"/>
    <w:rsid w:val="00C26C22"/>
    <w:rsid w:val="00C26F1F"/>
    <w:rsid w:val="00C27B03"/>
    <w:rsid w:val="00C27E69"/>
    <w:rsid w:val="00C30011"/>
    <w:rsid w:val="00C3089B"/>
    <w:rsid w:val="00C3107D"/>
    <w:rsid w:val="00C31176"/>
    <w:rsid w:val="00C347EB"/>
    <w:rsid w:val="00C349EA"/>
    <w:rsid w:val="00C34B40"/>
    <w:rsid w:val="00C35836"/>
    <w:rsid w:val="00C41CD3"/>
    <w:rsid w:val="00C423BA"/>
    <w:rsid w:val="00C43438"/>
    <w:rsid w:val="00C4360A"/>
    <w:rsid w:val="00C43BB4"/>
    <w:rsid w:val="00C44264"/>
    <w:rsid w:val="00C44CFF"/>
    <w:rsid w:val="00C46251"/>
    <w:rsid w:val="00C47129"/>
    <w:rsid w:val="00C474A9"/>
    <w:rsid w:val="00C476CA"/>
    <w:rsid w:val="00C4790F"/>
    <w:rsid w:val="00C47FC0"/>
    <w:rsid w:val="00C515DA"/>
    <w:rsid w:val="00C5189F"/>
    <w:rsid w:val="00C51DEE"/>
    <w:rsid w:val="00C52644"/>
    <w:rsid w:val="00C528CC"/>
    <w:rsid w:val="00C530D6"/>
    <w:rsid w:val="00C53ABD"/>
    <w:rsid w:val="00C53AD3"/>
    <w:rsid w:val="00C53C94"/>
    <w:rsid w:val="00C54505"/>
    <w:rsid w:val="00C55CD6"/>
    <w:rsid w:val="00C56FD9"/>
    <w:rsid w:val="00C57741"/>
    <w:rsid w:val="00C6074F"/>
    <w:rsid w:val="00C60BB3"/>
    <w:rsid w:val="00C60F37"/>
    <w:rsid w:val="00C615E2"/>
    <w:rsid w:val="00C620B4"/>
    <w:rsid w:val="00C62568"/>
    <w:rsid w:val="00C6296C"/>
    <w:rsid w:val="00C632B6"/>
    <w:rsid w:val="00C640F1"/>
    <w:rsid w:val="00C64143"/>
    <w:rsid w:val="00C6434D"/>
    <w:rsid w:val="00C652E5"/>
    <w:rsid w:val="00C65967"/>
    <w:rsid w:val="00C65CF0"/>
    <w:rsid w:val="00C66F5A"/>
    <w:rsid w:val="00C67446"/>
    <w:rsid w:val="00C70962"/>
    <w:rsid w:val="00C712ED"/>
    <w:rsid w:val="00C71674"/>
    <w:rsid w:val="00C7261F"/>
    <w:rsid w:val="00C729F2"/>
    <w:rsid w:val="00C733F7"/>
    <w:rsid w:val="00C75168"/>
    <w:rsid w:val="00C767FE"/>
    <w:rsid w:val="00C7697F"/>
    <w:rsid w:val="00C7716A"/>
    <w:rsid w:val="00C80BCA"/>
    <w:rsid w:val="00C8136C"/>
    <w:rsid w:val="00C816A3"/>
    <w:rsid w:val="00C82442"/>
    <w:rsid w:val="00C82FAC"/>
    <w:rsid w:val="00C82FFA"/>
    <w:rsid w:val="00C84032"/>
    <w:rsid w:val="00C84A1B"/>
    <w:rsid w:val="00C84B77"/>
    <w:rsid w:val="00C84E94"/>
    <w:rsid w:val="00C8545A"/>
    <w:rsid w:val="00C85521"/>
    <w:rsid w:val="00C85585"/>
    <w:rsid w:val="00C856C0"/>
    <w:rsid w:val="00C863EE"/>
    <w:rsid w:val="00C90BD4"/>
    <w:rsid w:val="00C9121D"/>
    <w:rsid w:val="00C92646"/>
    <w:rsid w:val="00C92A7D"/>
    <w:rsid w:val="00C9316A"/>
    <w:rsid w:val="00C937E7"/>
    <w:rsid w:val="00C93B5E"/>
    <w:rsid w:val="00C94496"/>
    <w:rsid w:val="00C95D8D"/>
    <w:rsid w:val="00C96453"/>
    <w:rsid w:val="00C97C7F"/>
    <w:rsid w:val="00CA2283"/>
    <w:rsid w:val="00CA23EA"/>
    <w:rsid w:val="00CA2A17"/>
    <w:rsid w:val="00CA2AEF"/>
    <w:rsid w:val="00CA2CA3"/>
    <w:rsid w:val="00CA325F"/>
    <w:rsid w:val="00CA33B8"/>
    <w:rsid w:val="00CA52F7"/>
    <w:rsid w:val="00CA53A3"/>
    <w:rsid w:val="00CA6B35"/>
    <w:rsid w:val="00CA6DD8"/>
    <w:rsid w:val="00CA7081"/>
    <w:rsid w:val="00CB1582"/>
    <w:rsid w:val="00CB1BAC"/>
    <w:rsid w:val="00CB21AE"/>
    <w:rsid w:val="00CB22B7"/>
    <w:rsid w:val="00CB2FDF"/>
    <w:rsid w:val="00CB3064"/>
    <w:rsid w:val="00CB30DE"/>
    <w:rsid w:val="00CB31DA"/>
    <w:rsid w:val="00CB3AFD"/>
    <w:rsid w:val="00CB5032"/>
    <w:rsid w:val="00CB6D1C"/>
    <w:rsid w:val="00CB7DF6"/>
    <w:rsid w:val="00CC0573"/>
    <w:rsid w:val="00CC1849"/>
    <w:rsid w:val="00CC303F"/>
    <w:rsid w:val="00CC39AC"/>
    <w:rsid w:val="00CC3C96"/>
    <w:rsid w:val="00CC56F8"/>
    <w:rsid w:val="00CC61D2"/>
    <w:rsid w:val="00CC65D6"/>
    <w:rsid w:val="00CC7797"/>
    <w:rsid w:val="00CD077C"/>
    <w:rsid w:val="00CD0D3E"/>
    <w:rsid w:val="00CD1A94"/>
    <w:rsid w:val="00CD342A"/>
    <w:rsid w:val="00CD3940"/>
    <w:rsid w:val="00CD4733"/>
    <w:rsid w:val="00CD4786"/>
    <w:rsid w:val="00CD4DFF"/>
    <w:rsid w:val="00CD5B2B"/>
    <w:rsid w:val="00CE00F7"/>
    <w:rsid w:val="00CE01D3"/>
    <w:rsid w:val="00CE2431"/>
    <w:rsid w:val="00CE2F14"/>
    <w:rsid w:val="00CE3CC5"/>
    <w:rsid w:val="00CE3F1B"/>
    <w:rsid w:val="00CE470C"/>
    <w:rsid w:val="00CE4BDE"/>
    <w:rsid w:val="00CE52B8"/>
    <w:rsid w:val="00CE6A0B"/>
    <w:rsid w:val="00CE6F9D"/>
    <w:rsid w:val="00CE7BF6"/>
    <w:rsid w:val="00CF05D8"/>
    <w:rsid w:val="00CF0950"/>
    <w:rsid w:val="00CF360A"/>
    <w:rsid w:val="00CF3B07"/>
    <w:rsid w:val="00CF4C13"/>
    <w:rsid w:val="00CF4F1B"/>
    <w:rsid w:val="00CF4FB0"/>
    <w:rsid w:val="00CF60DD"/>
    <w:rsid w:val="00CF62E0"/>
    <w:rsid w:val="00CF6384"/>
    <w:rsid w:val="00CF6902"/>
    <w:rsid w:val="00CF7B64"/>
    <w:rsid w:val="00D00293"/>
    <w:rsid w:val="00D002E1"/>
    <w:rsid w:val="00D006CE"/>
    <w:rsid w:val="00D00DF6"/>
    <w:rsid w:val="00D02B8F"/>
    <w:rsid w:val="00D02B9E"/>
    <w:rsid w:val="00D0401F"/>
    <w:rsid w:val="00D04DA9"/>
    <w:rsid w:val="00D05438"/>
    <w:rsid w:val="00D05E41"/>
    <w:rsid w:val="00D06CB5"/>
    <w:rsid w:val="00D06E88"/>
    <w:rsid w:val="00D0758C"/>
    <w:rsid w:val="00D11C4A"/>
    <w:rsid w:val="00D11F90"/>
    <w:rsid w:val="00D1318E"/>
    <w:rsid w:val="00D13527"/>
    <w:rsid w:val="00D141B3"/>
    <w:rsid w:val="00D15E4E"/>
    <w:rsid w:val="00D17601"/>
    <w:rsid w:val="00D20D6E"/>
    <w:rsid w:val="00D21300"/>
    <w:rsid w:val="00D21404"/>
    <w:rsid w:val="00D22F7B"/>
    <w:rsid w:val="00D230DC"/>
    <w:rsid w:val="00D2583E"/>
    <w:rsid w:val="00D2639E"/>
    <w:rsid w:val="00D26C9A"/>
    <w:rsid w:val="00D303E8"/>
    <w:rsid w:val="00D31397"/>
    <w:rsid w:val="00D31A46"/>
    <w:rsid w:val="00D31BA6"/>
    <w:rsid w:val="00D335E1"/>
    <w:rsid w:val="00D3545E"/>
    <w:rsid w:val="00D355AF"/>
    <w:rsid w:val="00D35FEA"/>
    <w:rsid w:val="00D366E4"/>
    <w:rsid w:val="00D40C09"/>
    <w:rsid w:val="00D423AC"/>
    <w:rsid w:val="00D42644"/>
    <w:rsid w:val="00D43926"/>
    <w:rsid w:val="00D43AC2"/>
    <w:rsid w:val="00D44502"/>
    <w:rsid w:val="00D44B15"/>
    <w:rsid w:val="00D44DC6"/>
    <w:rsid w:val="00D46681"/>
    <w:rsid w:val="00D476EA"/>
    <w:rsid w:val="00D47D05"/>
    <w:rsid w:val="00D47EE3"/>
    <w:rsid w:val="00D514E5"/>
    <w:rsid w:val="00D52634"/>
    <w:rsid w:val="00D527CB"/>
    <w:rsid w:val="00D52C9B"/>
    <w:rsid w:val="00D53589"/>
    <w:rsid w:val="00D539D5"/>
    <w:rsid w:val="00D53DEC"/>
    <w:rsid w:val="00D544A3"/>
    <w:rsid w:val="00D544D5"/>
    <w:rsid w:val="00D5616E"/>
    <w:rsid w:val="00D5720B"/>
    <w:rsid w:val="00D5765E"/>
    <w:rsid w:val="00D577AD"/>
    <w:rsid w:val="00D57897"/>
    <w:rsid w:val="00D57D25"/>
    <w:rsid w:val="00D602DE"/>
    <w:rsid w:val="00D6096A"/>
    <w:rsid w:val="00D60ABE"/>
    <w:rsid w:val="00D60CE5"/>
    <w:rsid w:val="00D61116"/>
    <w:rsid w:val="00D61811"/>
    <w:rsid w:val="00D62B71"/>
    <w:rsid w:val="00D638CA"/>
    <w:rsid w:val="00D63986"/>
    <w:rsid w:val="00D63F9F"/>
    <w:rsid w:val="00D645BC"/>
    <w:rsid w:val="00D646D3"/>
    <w:rsid w:val="00D65D52"/>
    <w:rsid w:val="00D662F2"/>
    <w:rsid w:val="00D665F1"/>
    <w:rsid w:val="00D6711E"/>
    <w:rsid w:val="00D700AD"/>
    <w:rsid w:val="00D712B6"/>
    <w:rsid w:val="00D718EC"/>
    <w:rsid w:val="00D71F4C"/>
    <w:rsid w:val="00D730D4"/>
    <w:rsid w:val="00D738B6"/>
    <w:rsid w:val="00D73B08"/>
    <w:rsid w:val="00D73E25"/>
    <w:rsid w:val="00D74C1D"/>
    <w:rsid w:val="00D76F50"/>
    <w:rsid w:val="00D7798C"/>
    <w:rsid w:val="00D80127"/>
    <w:rsid w:val="00D804E2"/>
    <w:rsid w:val="00D805D1"/>
    <w:rsid w:val="00D81BB2"/>
    <w:rsid w:val="00D81FB3"/>
    <w:rsid w:val="00D8252C"/>
    <w:rsid w:val="00D82FD7"/>
    <w:rsid w:val="00D84256"/>
    <w:rsid w:val="00D84FA6"/>
    <w:rsid w:val="00D85C5F"/>
    <w:rsid w:val="00D85ECC"/>
    <w:rsid w:val="00D864C7"/>
    <w:rsid w:val="00D86BDD"/>
    <w:rsid w:val="00D86EB7"/>
    <w:rsid w:val="00D87E20"/>
    <w:rsid w:val="00D9107D"/>
    <w:rsid w:val="00D91447"/>
    <w:rsid w:val="00D918A5"/>
    <w:rsid w:val="00D91E9F"/>
    <w:rsid w:val="00D92025"/>
    <w:rsid w:val="00D9204D"/>
    <w:rsid w:val="00D92B31"/>
    <w:rsid w:val="00D92B5E"/>
    <w:rsid w:val="00D93388"/>
    <w:rsid w:val="00D93CFF"/>
    <w:rsid w:val="00D949DD"/>
    <w:rsid w:val="00D95457"/>
    <w:rsid w:val="00D97A7B"/>
    <w:rsid w:val="00D97E41"/>
    <w:rsid w:val="00DA1259"/>
    <w:rsid w:val="00DA1AAD"/>
    <w:rsid w:val="00DA1E08"/>
    <w:rsid w:val="00DA32E7"/>
    <w:rsid w:val="00DA38ED"/>
    <w:rsid w:val="00DA4A52"/>
    <w:rsid w:val="00DA4FBC"/>
    <w:rsid w:val="00DA61B9"/>
    <w:rsid w:val="00DA667B"/>
    <w:rsid w:val="00DA7457"/>
    <w:rsid w:val="00DB1083"/>
    <w:rsid w:val="00DB146E"/>
    <w:rsid w:val="00DB1B31"/>
    <w:rsid w:val="00DB210F"/>
    <w:rsid w:val="00DB2539"/>
    <w:rsid w:val="00DB2995"/>
    <w:rsid w:val="00DB2ED0"/>
    <w:rsid w:val="00DB38F0"/>
    <w:rsid w:val="00DB3EE8"/>
    <w:rsid w:val="00DB3F5D"/>
    <w:rsid w:val="00DB4701"/>
    <w:rsid w:val="00DB4E76"/>
    <w:rsid w:val="00DB59C0"/>
    <w:rsid w:val="00DB696B"/>
    <w:rsid w:val="00DC0146"/>
    <w:rsid w:val="00DC03EE"/>
    <w:rsid w:val="00DC15CC"/>
    <w:rsid w:val="00DC36B8"/>
    <w:rsid w:val="00DC53F2"/>
    <w:rsid w:val="00DC60D9"/>
    <w:rsid w:val="00DC6B01"/>
    <w:rsid w:val="00DC7797"/>
    <w:rsid w:val="00DC7DE9"/>
    <w:rsid w:val="00DC7E53"/>
    <w:rsid w:val="00DD078A"/>
    <w:rsid w:val="00DD1737"/>
    <w:rsid w:val="00DD34E1"/>
    <w:rsid w:val="00DD397C"/>
    <w:rsid w:val="00DD4396"/>
    <w:rsid w:val="00DD45E7"/>
    <w:rsid w:val="00DD4D6F"/>
    <w:rsid w:val="00DD6808"/>
    <w:rsid w:val="00DD71F6"/>
    <w:rsid w:val="00DD7667"/>
    <w:rsid w:val="00DD777C"/>
    <w:rsid w:val="00DE08AE"/>
    <w:rsid w:val="00DE0D2F"/>
    <w:rsid w:val="00DE0D75"/>
    <w:rsid w:val="00DE16F3"/>
    <w:rsid w:val="00DE19EB"/>
    <w:rsid w:val="00DE44B2"/>
    <w:rsid w:val="00DE5B0F"/>
    <w:rsid w:val="00DF0FE3"/>
    <w:rsid w:val="00DF13FC"/>
    <w:rsid w:val="00DF2CB1"/>
    <w:rsid w:val="00DF2DBC"/>
    <w:rsid w:val="00DF349D"/>
    <w:rsid w:val="00DF39D9"/>
    <w:rsid w:val="00DF68FF"/>
    <w:rsid w:val="00DF69F9"/>
    <w:rsid w:val="00DF7023"/>
    <w:rsid w:val="00E002A4"/>
    <w:rsid w:val="00E01F71"/>
    <w:rsid w:val="00E02579"/>
    <w:rsid w:val="00E02B50"/>
    <w:rsid w:val="00E035CB"/>
    <w:rsid w:val="00E03EE0"/>
    <w:rsid w:val="00E04B3F"/>
    <w:rsid w:val="00E04D83"/>
    <w:rsid w:val="00E060C1"/>
    <w:rsid w:val="00E067B7"/>
    <w:rsid w:val="00E06B1E"/>
    <w:rsid w:val="00E07787"/>
    <w:rsid w:val="00E10AAF"/>
    <w:rsid w:val="00E10F67"/>
    <w:rsid w:val="00E11B20"/>
    <w:rsid w:val="00E11D49"/>
    <w:rsid w:val="00E13A3A"/>
    <w:rsid w:val="00E13ACC"/>
    <w:rsid w:val="00E13E90"/>
    <w:rsid w:val="00E14206"/>
    <w:rsid w:val="00E147D5"/>
    <w:rsid w:val="00E14B09"/>
    <w:rsid w:val="00E14C0E"/>
    <w:rsid w:val="00E16642"/>
    <w:rsid w:val="00E17162"/>
    <w:rsid w:val="00E1787C"/>
    <w:rsid w:val="00E17925"/>
    <w:rsid w:val="00E2249E"/>
    <w:rsid w:val="00E224DB"/>
    <w:rsid w:val="00E225EC"/>
    <w:rsid w:val="00E229A8"/>
    <w:rsid w:val="00E22B76"/>
    <w:rsid w:val="00E234F1"/>
    <w:rsid w:val="00E23D27"/>
    <w:rsid w:val="00E241ED"/>
    <w:rsid w:val="00E24771"/>
    <w:rsid w:val="00E24E3A"/>
    <w:rsid w:val="00E25966"/>
    <w:rsid w:val="00E25AF8"/>
    <w:rsid w:val="00E26BCE"/>
    <w:rsid w:val="00E26C55"/>
    <w:rsid w:val="00E26F6C"/>
    <w:rsid w:val="00E2748E"/>
    <w:rsid w:val="00E27876"/>
    <w:rsid w:val="00E27DC5"/>
    <w:rsid w:val="00E309E1"/>
    <w:rsid w:val="00E31BD0"/>
    <w:rsid w:val="00E325B1"/>
    <w:rsid w:val="00E34CA3"/>
    <w:rsid w:val="00E34D3F"/>
    <w:rsid w:val="00E3518E"/>
    <w:rsid w:val="00E35C4A"/>
    <w:rsid w:val="00E36289"/>
    <w:rsid w:val="00E3765E"/>
    <w:rsid w:val="00E37A0F"/>
    <w:rsid w:val="00E37DA6"/>
    <w:rsid w:val="00E37FE3"/>
    <w:rsid w:val="00E40C5A"/>
    <w:rsid w:val="00E40EB7"/>
    <w:rsid w:val="00E432E8"/>
    <w:rsid w:val="00E43AAA"/>
    <w:rsid w:val="00E44C62"/>
    <w:rsid w:val="00E456A0"/>
    <w:rsid w:val="00E50893"/>
    <w:rsid w:val="00E51969"/>
    <w:rsid w:val="00E5339F"/>
    <w:rsid w:val="00E5387C"/>
    <w:rsid w:val="00E54EF2"/>
    <w:rsid w:val="00E54EF6"/>
    <w:rsid w:val="00E54F6C"/>
    <w:rsid w:val="00E56847"/>
    <w:rsid w:val="00E5722F"/>
    <w:rsid w:val="00E607EB"/>
    <w:rsid w:val="00E60DC5"/>
    <w:rsid w:val="00E62854"/>
    <w:rsid w:val="00E63559"/>
    <w:rsid w:val="00E6433F"/>
    <w:rsid w:val="00E66530"/>
    <w:rsid w:val="00E67180"/>
    <w:rsid w:val="00E676E2"/>
    <w:rsid w:val="00E67CB9"/>
    <w:rsid w:val="00E70E99"/>
    <w:rsid w:val="00E74FA5"/>
    <w:rsid w:val="00E756A8"/>
    <w:rsid w:val="00E76032"/>
    <w:rsid w:val="00E768F2"/>
    <w:rsid w:val="00E77E9E"/>
    <w:rsid w:val="00E80F68"/>
    <w:rsid w:val="00E81676"/>
    <w:rsid w:val="00E81DED"/>
    <w:rsid w:val="00E82316"/>
    <w:rsid w:val="00E825B3"/>
    <w:rsid w:val="00E83B63"/>
    <w:rsid w:val="00E849DE"/>
    <w:rsid w:val="00E85545"/>
    <w:rsid w:val="00E85948"/>
    <w:rsid w:val="00E86536"/>
    <w:rsid w:val="00E86A0A"/>
    <w:rsid w:val="00E901DB"/>
    <w:rsid w:val="00E906A7"/>
    <w:rsid w:val="00E913C0"/>
    <w:rsid w:val="00E9167E"/>
    <w:rsid w:val="00E922A4"/>
    <w:rsid w:val="00E925CE"/>
    <w:rsid w:val="00E92D0D"/>
    <w:rsid w:val="00E93F14"/>
    <w:rsid w:val="00E93F3F"/>
    <w:rsid w:val="00E94F81"/>
    <w:rsid w:val="00E95CCF"/>
    <w:rsid w:val="00E95E2D"/>
    <w:rsid w:val="00E967CB"/>
    <w:rsid w:val="00E96FA4"/>
    <w:rsid w:val="00E97656"/>
    <w:rsid w:val="00EA05D9"/>
    <w:rsid w:val="00EA1104"/>
    <w:rsid w:val="00EA2ED8"/>
    <w:rsid w:val="00EA315F"/>
    <w:rsid w:val="00EA3C9E"/>
    <w:rsid w:val="00EA5257"/>
    <w:rsid w:val="00EA59B6"/>
    <w:rsid w:val="00EA7415"/>
    <w:rsid w:val="00EB0433"/>
    <w:rsid w:val="00EB1748"/>
    <w:rsid w:val="00EB1981"/>
    <w:rsid w:val="00EB1B8B"/>
    <w:rsid w:val="00EB24EC"/>
    <w:rsid w:val="00EB3414"/>
    <w:rsid w:val="00EB3C54"/>
    <w:rsid w:val="00EB3F66"/>
    <w:rsid w:val="00EB408B"/>
    <w:rsid w:val="00EB4951"/>
    <w:rsid w:val="00EB595B"/>
    <w:rsid w:val="00EC0826"/>
    <w:rsid w:val="00EC098E"/>
    <w:rsid w:val="00EC0BCB"/>
    <w:rsid w:val="00EC0E71"/>
    <w:rsid w:val="00EC3D91"/>
    <w:rsid w:val="00EC4D3D"/>
    <w:rsid w:val="00EC7410"/>
    <w:rsid w:val="00ED00CC"/>
    <w:rsid w:val="00ED1AEE"/>
    <w:rsid w:val="00ED5193"/>
    <w:rsid w:val="00ED613A"/>
    <w:rsid w:val="00ED6CFA"/>
    <w:rsid w:val="00ED6D53"/>
    <w:rsid w:val="00ED7703"/>
    <w:rsid w:val="00ED7768"/>
    <w:rsid w:val="00EE029C"/>
    <w:rsid w:val="00EE14B1"/>
    <w:rsid w:val="00EE1855"/>
    <w:rsid w:val="00EE1E1F"/>
    <w:rsid w:val="00EE2255"/>
    <w:rsid w:val="00EE2B68"/>
    <w:rsid w:val="00EE3733"/>
    <w:rsid w:val="00EE395E"/>
    <w:rsid w:val="00EE4393"/>
    <w:rsid w:val="00EE4964"/>
    <w:rsid w:val="00EE6D70"/>
    <w:rsid w:val="00EE7354"/>
    <w:rsid w:val="00EF1386"/>
    <w:rsid w:val="00EF2491"/>
    <w:rsid w:val="00EF256B"/>
    <w:rsid w:val="00EF3809"/>
    <w:rsid w:val="00EF5277"/>
    <w:rsid w:val="00EF5CAD"/>
    <w:rsid w:val="00EF611F"/>
    <w:rsid w:val="00EF76E1"/>
    <w:rsid w:val="00F005BB"/>
    <w:rsid w:val="00F00D66"/>
    <w:rsid w:val="00F01C9C"/>
    <w:rsid w:val="00F029AF"/>
    <w:rsid w:val="00F04099"/>
    <w:rsid w:val="00F04A1C"/>
    <w:rsid w:val="00F04D2B"/>
    <w:rsid w:val="00F0541B"/>
    <w:rsid w:val="00F05B66"/>
    <w:rsid w:val="00F05C29"/>
    <w:rsid w:val="00F06723"/>
    <w:rsid w:val="00F1030E"/>
    <w:rsid w:val="00F10507"/>
    <w:rsid w:val="00F10925"/>
    <w:rsid w:val="00F10E5E"/>
    <w:rsid w:val="00F12F6C"/>
    <w:rsid w:val="00F130F7"/>
    <w:rsid w:val="00F13DAE"/>
    <w:rsid w:val="00F157D8"/>
    <w:rsid w:val="00F161D7"/>
    <w:rsid w:val="00F1631A"/>
    <w:rsid w:val="00F179F8"/>
    <w:rsid w:val="00F201AD"/>
    <w:rsid w:val="00F21481"/>
    <w:rsid w:val="00F21B21"/>
    <w:rsid w:val="00F222BB"/>
    <w:rsid w:val="00F235A2"/>
    <w:rsid w:val="00F23DA6"/>
    <w:rsid w:val="00F243CF"/>
    <w:rsid w:val="00F2491A"/>
    <w:rsid w:val="00F24EF6"/>
    <w:rsid w:val="00F254E4"/>
    <w:rsid w:val="00F26AAB"/>
    <w:rsid w:val="00F26D1F"/>
    <w:rsid w:val="00F26F5D"/>
    <w:rsid w:val="00F27035"/>
    <w:rsid w:val="00F30F21"/>
    <w:rsid w:val="00F31E3A"/>
    <w:rsid w:val="00F3381E"/>
    <w:rsid w:val="00F339B0"/>
    <w:rsid w:val="00F34B49"/>
    <w:rsid w:val="00F34C92"/>
    <w:rsid w:val="00F34F36"/>
    <w:rsid w:val="00F35D19"/>
    <w:rsid w:val="00F360F0"/>
    <w:rsid w:val="00F36505"/>
    <w:rsid w:val="00F377AE"/>
    <w:rsid w:val="00F4021F"/>
    <w:rsid w:val="00F41269"/>
    <w:rsid w:val="00F41319"/>
    <w:rsid w:val="00F41A3C"/>
    <w:rsid w:val="00F420BE"/>
    <w:rsid w:val="00F429CD"/>
    <w:rsid w:val="00F44B13"/>
    <w:rsid w:val="00F45249"/>
    <w:rsid w:val="00F452F4"/>
    <w:rsid w:val="00F45BE7"/>
    <w:rsid w:val="00F463D7"/>
    <w:rsid w:val="00F46831"/>
    <w:rsid w:val="00F50163"/>
    <w:rsid w:val="00F510E2"/>
    <w:rsid w:val="00F515F1"/>
    <w:rsid w:val="00F51936"/>
    <w:rsid w:val="00F51EF6"/>
    <w:rsid w:val="00F5273A"/>
    <w:rsid w:val="00F52ACB"/>
    <w:rsid w:val="00F52D6B"/>
    <w:rsid w:val="00F52E18"/>
    <w:rsid w:val="00F535E2"/>
    <w:rsid w:val="00F5369B"/>
    <w:rsid w:val="00F54516"/>
    <w:rsid w:val="00F546FB"/>
    <w:rsid w:val="00F55335"/>
    <w:rsid w:val="00F553FA"/>
    <w:rsid w:val="00F55CF7"/>
    <w:rsid w:val="00F55F57"/>
    <w:rsid w:val="00F56302"/>
    <w:rsid w:val="00F57787"/>
    <w:rsid w:val="00F57D1C"/>
    <w:rsid w:val="00F6077A"/>
    <w:rsid w:val="00F6086A"/>
    <w:rsid w:val="00F609BE"/>
    <w:rsid w:val="00F6169B"/>
    <w:rsid w:val="00F62676"/>
    <w:rsid w:val="00F62824"/>
    <w:rsid w:val="00F62CB1"/>
    <w:rsid w:val="00F62D7C"/>
    <w:rsid w:val="00F634C8"/>
    <w:rsid w:val="00F64219"/>
    <w:rsid w:val="00F64EA6"/>
    <w:rsid w:val="00F66EAC"/>
    <w:rsid w:val="00F67155"/>
    <w:rsid w:val="00F67CB0"/>
    <w:rsid w:val="00F7058F"/>
    <w:rsid w:val="00F70D21"/>
    <w:rsid w:val="00F70FEF"/>
    <w:rsid w:val="00F71117"/>
    <w:rsid w:val="00F73EC3"/>
    <w:rsid w:val="00F73F06"/>
    <w:rsid w:val="00F74AEA"/>
    <w:rsid w:val="00F74F3A"/>
    <w:rsid w:val="00F75A0D"/>
    <w:rsid w:val="00F75C02"/>
    <w:rsid w:val="00F767A4"/>
    <w:rsid w:val="00F7799F"/>
    <w:rsid w:val="00F77ECB"/>
    <w:rsid w:val="00F802BE"/>
    <w:rsid w:val="00F80602"/>
    <w:rsid w:val="00F81936"/>
    <w:rsid w:val="00F81B3F"/>
    <w:rsid w:val="00F81BF8"/>
    <w:rsid w:val="00F81E47"/>
    <w:rsid w:val="00F824EF"/>
    <w:rsid w:val="00F82D90"/>
    <w:rsid w:val="00F838EB"/>
    <w:rsid w:val="00F84408"/>
    <w:rsid w:val="00F85CFD"/>
    <w:rsid w:val="00F85D0B"/>
    <w:rsid w:val="00F85DA6"/>
    <w:rsid w:val="00F86474"/>
    <w:rsid w:val="00F868B4"/>
    <w:rsid w:val="00F872B2"/>
    <w:rsid w:val="00F8730A"/>
    <w:rsid w:val="00F87BB1"/>
    <w:rsid w:val="00F9016F"/>
    <w:rsid w:val="00F90601"/>
    <w:rsid w:val="00F919CE"/>
    <w:rsid w:val="00F91EFD"/>
    <w:rsid w:val="00F9201F"/>
    <w:rsid w:val="00F93703"/>
    <w:rsid w:val="00F93A60"/>
    <w:rsid w:val="00F94A03"/>
    <w:rsid w:val="00F95ADF"/>
    <w:rsid w:val="00F962CF"/>
    <w:rsid w:val="00FA241E"/>
    <w:rsid w:val="00FA287A"/>
    <w:rsid w:val="00FA5138"/>
    <w:rsid w:val="00FA62F1"/>
    <w:rsid w:val="00FA70FB"/>
    <w:rsid w:val="00FA78FD"/>
    <w:rsid w:val="00FA7D78"/>
    <w:rsid w:val="00FB11BE"/>
    <w:rsid w:val="00FB1357"/>
    <w:rsid w:val="00FB142E"/>
    <w:rsid w:val="00FB1799"/>
    <w:rsid w:val="00FB19B7"/>
    <w:rsid w:val="00FB1B56"/>
    <w:rsid w:val="00FB27F1"/>
    <w:rsid w:val="00FB3A75"/>
    <w:rsid w:val="00FB4616"/>
    <w:rsid w:val="00FB4755"/>
    <w:rsid w:val="00FB4C6F"/>
    <w:rsid w:val="00FC018B"/>
    <w:rsid w:val="00FC094B"/>
    <w:rsid w:val="00FC1DE9"/>
    <w:rsid w:val="00FC29EB"/>
    <w:rsid w:val="00FC3438"/>
    <w:rsid w:val="00FC35F7"/>
    <w:rsid w:val="00FC4A9D"/>
    <w:rsid w:val="00FC4C53"/>
    <w:rsid w:val="00FC5A5C"/>
    <w:rsid w:val="00FC5E76"/>
    <w:rsid w:val="00FC5FE1"/>
    <w:rsid w:val="00FC69CF"/>
    <w:rsid w:val="00FC7214"/>
    <w:rsid w:val="00FC7FB3"/>
    <w:rsid w:val="00FD058F"/>
    <w:rsid w:val="00FD0B70"/>
    <w:rsid w:val="00FD11B8"/>
    <w:rsid w:val="00FD1215"/>
    <w:rsid w:val="00FD1440"/>
    <w:rsid w:val="00FD1489"/>
    <w:rsid w:val="00FD1494"/>
    <w:rsid w:val="00FD17D7"/>
    <w:rsid w:val="00FD2DA9"/>
    <w:rsid w:val="00FD30CA"/>
    <w:rsid w:val="00FD35FA"/>
    <w:rsid w:val="00FD4CC9"/>
    <w:rsid w:val="00FD4ECF"/>
    <w:rsid w:val="00FD53D7"/>
    <w:rsid w:val="00FD59F1"/>
    <w:rsid w:val="00FD5AAD"/>
    <w:rsid w:val="00FD5BFF"/>
    <w:rsid w:val="00FD66A4"/>
    <w:rsid w:val="00FD673A"/>
    <w:rsid w:val="00FD6FE2"/>
    <w:rsid w:val="00FD74CB"/>
    <w:rsid w:val="00FD7543"/>
    <w:rsid w:val="00FD7BF5"/>
    <w:rsid w:val="00FE053E"/>
    <w:rsid w:val="00FE185C"/>
    <w:rsid w:val="00FE1BD0"/>
    <w:rsid w:val="00FE3C5F"/>
    <w:rsid w:val="00FE401B"/>
    <w:rsid w:val="00FE4705"/>
    <w:rsid w:val="00FE52BC"/>
    <w:rsid w:val="00FE557C"/>
    <w:rsid w:val="00FF09C8"/>
    <w:rsid w:val="00FF4C3A"/>
    <w:rsid w:val="00FF5F65"/>
    <w:rsid w:val="00FF60DE"/>
    <w:rsid w:val="00FF61F4"/>
    <w:rsid w:val="00FF62F4"/>
    <w:rsid w:val="00FF63F2"/>
    <w:rsid w:val="00FF6519"/>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F0AAA"/>
  <w15:docId w15:val="{04057DF2-7E10-4D47-B295-9235D43F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eastAsia="en-US"/>
    </w:rPr>
  </w:style>
  <w:style w:type="paragraph" w:styleId="Titre1">
    <w:name w:val="heading 1"/>
    <w:basedOn w:val="Normal"/>
    <w:next w:val="Normal"/>
    <w:link w:val="Titre1Car"/>
    <w:qFormat/>
    <w:rsid w:val="0096606E"/>
    <w:pPr>
      <w:keepNext/>
      <w:keepLines/>
      <w:numPr>
        <w:numId w:val="5"/>
      </w:numPr>
      <w:tabs>
        <w:tab w:val="clear" w:pos="567"/>
      </w:tabs>
      <w:spacing w:before="240" w:after="240" w:line="240" w:lineRule="auto"/>
      <w:outlineLvl w:val="0"/>
    </w:pPr>
    <w:rPr>
      <w:rFonts w:cs="Arial"/>
      <w:b/>
      <w:bCs/>
      <w:caps/>
      <w:sz w:val="24"/>
      <w:szCs w:val="32"/>
      <w:lang w:val="en-US"/>
    </w:rPr>
  </w:style>
  <w:style w:type="paragraph" w:styleId="Titre2">
    <w:name w:val="heading 2"/>
    <w:basedOn w:val="Titre1"/>
    <w:next w:val="Normal"/>
    <w:link w:val="Titre2Car"/>
    <w:qFormat/>
    <w:rsid w:val="0096606E"/>
    <w:pPr>
      <w:numPr>
        <w:ilvl w:val="1"/>
      </w:numPr>
      <w:outlineLvl w:val="1"/>
    </w:pPr>
    <w:rPr>
      <w:bCs w:val="0"/>
      <w:iCs/>
      <w:caps w:val="0"/>
      <w:szCs w:val="28"/>
    </w:rPr>
  </w:style>
  <w:style w:type="paragraph" w:styleId="Titre3">
    <w:name w:val="heading 3"/>
    <w:basedOn w:val="Titre1"/>
    <w:next w:val="Normal"/>
    <w:link w:val="Titre3Car"/>
    <w:qFormat/>
    <w:rsid w:val="0096606E"/>
    <w:pPr>
      <w:numPr>
        <w:ilvl w:val="2"/>
      </w:numPr>
      <w:outlineLvl w:val="2"/>
    </w:pPr>
    <w:rPr>
      <w:bCs w:val="0"/>
      <w:caps w:val="0"/>
      <w:szCs w:val="26"/>
    </w:rPr>
  </w:style>
  <w:style w:type="paragraph" w:styleId="Titre4">
    <w:name w:val="heading 4"/>
    <w:basedOn w:val="Titre1"/>
    <w:next w:val="Normal"/>
    <w:link w:val="Titre4Car"/>
    <w:qFormat/>
    <w:rsid w:val="0096606E"/>
    <w:pPr>
      <w:numPr>
        <w:ilvl w:val="3"/>
      </w:numPr>
      <w:outlineLvl w:val="3"/>
    </w:pPr>
    <w:rPr>
      <w:bCs w:val="0"/>
      <w:caps w:val="0"/>
      <w:szCs w:val="28"/>
    </w:rPr>
  </w:style>
  <w:style w:type="paragraph" w:styleId="Titre5">
    <w:name w:val="heading 5"/>
    <w:basedOn w:val="Titre1"/>
    <w:next w:val="Normal"/>
    <w:link w:val="Titre5Car"/>
    <w:qFormat/>
    <w:rsid w:val="0096606E"/>
    <w:pPr>
      <w:numPr>
        <w:ilvl w:val="4"/>
      </w:numPr>
      <w:outlineLvl w:val="4"/>
    </w:pPr>
    <w:rPr>
      <w:bCs w:val="0"/>
      <w:iCs/>
      <w:caps w:val="0"/>
      <w:szCs w:val="26"/>
    </w:rPr>
  </w:style>
  <w:style w:type="paragraph" w:styleId="Titre6">
    <w:name w:val="heading 6"/>
    <w:basedOn w:val="Titre1"/>
    <w:next w:val="Normal"/>
    <w:link w:val="Titre6Car"/>
    <w:qFormat/>
    <w:rsid w:val="0096606E"/>
    <w:pPr>
      <w:numPr>
        <w:ilvl w:val="5"/>
      </w:numPr>
      <w:outlineLvl w:val="5"/>
    </w:pPr>
    <w:rPr>
      <w:bCs w:val="0"/>
      <w:caps w:val="0"/>
      <w:szCs w:val="22"/>
    </w:rPr>
  </w:style>
  <w:style w:type="paragraph" w:styleId="Titre7">
    <w:name w:val="heading 7"/>
    <w:basedOn w:val="Titre1"/>
    <w:next w:val="Normal"/>
    <w:link w:val="Titre7Car"/>
    <w:qFormat/>
    <w:rsid w:val="0096606E"/>
    <w:pPr>
      <w:numPr>
        <w:ilvl w:val="6"/>
      </w:numPr>
      <w:outlineLvl w:val="6"/>
    </w:pPr>
    <w:rPr>
      <w:caps w:val="0"/>
    </w:rPr>
  </w:style>
  <w:style w:type="paragraph" w:styleId="Titre8">
    <w:name w:val="heading 8"/>
    <w:basedOn w:val="Titre1"/>
    <w:next w:val="Normal"/>
    <w:link w:val="Titre8Car"/>
    <w:qFormat/>
    <w:rsid w:val="0096606E"/>
    <w:pPr>
      <w:numPr>
        <w:ilvl w:val="7"/>
      </w:numPr>
      <w:outlineLvl w:val="7"/>
    </w:pPr>
    <w:rPr>
      <w:iCs/>
      <w:caps w:val="0"/>
    </w:rPr>
  </w:style>
  <w:style w:type="paragraph" w:styleId="Titre9">
    <w:name w:val="heading 9"/>
    <w:basedOn w:val="Titre1"/>
    <w:next w:val="Normal"/>
    <w:link w:val="Titre9Car"/>
    <w:qFormat/>
    <w:rsid w:val="0096606E"/>
    <w:pPr>
      <w:numPr>
        <w:ilvl w:val="8"/>
      </w:numPr>
      <w:outlineLvl w:val="8"/>
    </w:pPr>
    <w:rPr>
      <w:caps w:val="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8306"/>
      </w:tabs>
    </w:pPr>
    <w:rPr>
      <w:rFonts w:ascii="Arial" w:hAnsi="Arial"/>
      <w:noProof/>
      <w:sz w:val="16"/>
    </w:rPr>
  </w:style>
  <w:style w:type="paragraph" w:styleId="En-tte">
    <w:name w:val="header"/>
    <w:basedOn w:val="Normal"/>
    <w:link w:val="En-tteCar"/>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Numrodepage">
    <w:name w:val="page number"/>
    <w:basedOn w:val="Policepardfaut"/>
    <w:rsid w:val="00812D16"/>
  </w:style>
  <w:style w:type="paragraph" w:styleId="Corpsdetexte">
    <w:name w:val="Body Text"/>
    <w:basedOn w:val="Normal"/>
    <w:link w:val="CorpsdetexteCar"/>
    <w:uiPriority w:val="1"/>
    <w:qFormat/>
    <w:rsid w:val="00812D16"/>
    <w:pPr>
      <w:tabs>
        <w:tab w:val="clear" w:pos="567"/>
      </w:tabs>
      <w:spacing w:line="240" w:lineRule="auto"/>
    </w:pPr>
    <w:rPr>
      <w:i/>
      <w:color w:val="008000"/>
    </w:rPr>
  </w:style>
  <w:style w:type="paragraph" w:styleId="Commentaire">
    <w:name w:val="annotation text"/>
    <w:aliases w:val=" Car17, Car17 Car, Char Char Char, Char Char1,Annotationtext,Cha,Char,Char Char Char,Char Char1,Comment Text Char Char,Comment Text Char Char Char,Comment Text Char Char1 Char,Comment Text Char1,Comment Text Char1 Char"/>
    <w:basedOn w:val="Normal"/>
    <w:link w:val="CommentaireCar"/>
    <w:qFormat/>
    <w:rsid w:val="00812D16"/>
    <w:rPr>
      <w:sz w:val="20"/>
    </w:rPr>
  </w:style>
  <w:style w:type="character" w:styleId="Lienhypertexte">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rPr>
      <w:lang w:val="en-US"/>
    </w:rPr>
  </w:style>
  <w:style w:type="paragraph" w:styleId="Textedebulles">
    <w:name w:val="Balloon Text"/>
    <w:basedOn w:val="Normal"/>
    <w:link w:val="TextedebullesCar"/>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uiPriority w:val="99"/>
    <w:qFormat/>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uiPriority w:val="99"/>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au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styleId="Marquedecommentaire">
    <w:name w:val="annotation reference"/>
    <w:uiPriority w:val="99"/>
    <w:rsid w:val="00BC6DC2"/>
    <w:rPr>
      <w:sz w:val="16"/>
      <w:szCs w:val="16"/>
    </w:rPr>
  </w:style>
  <w:style w:type="paragraph" w:styleId="Objetducommentaire">
    <w:name w:val="annotation subject"/>
    <w:basedOn w:val="Commentaire"/>
    <w:next w:val="Commentaire"/>
    <w:link w:val="ObjetducommentaireCar"/>
    <w:rsid w:val="00BC6DC2"/>
    <w:rPr>
      <w:b/>
      <w:bCs/>
    </w:rPr>
  </w:style>
  <w:style w:type="character" w:customStyle="1" w:styleId="CommentaireCar">
    <w:name w:val="Commentaire Car"/>
    <w:aliases w:val=" Car17 Car1, Car17 Car Car, Char Char Char Car, Char Char1 Car,Annotationtext Car,Cha Car,Char Car,Char Char Char Car,Char Char1 Car,Comment Text Char Char Car,Comment Text Char Char Char Car,Comment Text Char Char1 Char Car"/>
    <w:link w:val="Commentaire"/>
    <w:rsid w:val="00BC6DC2"/>
    <w:rPr>
      <w:rFonts w:eastAsia="Times New Roman"/>
      <w:lang w:eastAsia="en-US"/>
    </w:rPr>
  </w:style>
  <w:style w:type="character" w:customStyle="1" w:styleId="ObjetducommentaireCar">
    <w:name w:val="Objet du commentaire Car"/>
    <w:link w:val="Objetducommentaire"/>
    <w:rsid w:val="00BC6DC2"/>
    <w:rPr>
      <w:rFonts w:eastAsia="Times New Roman"/>
      <w:b/>
      <w:bCs/>
      <w:lang w:eastAsia="en-US"/>
    </w:rPr>
  </w:style>
  <w:style w:type="paragraph" w:styleId="Rvision">
    <w:name w:val="Revision"/>
    <w:hidden/>
    <w:uiPriority w:val="99"/>
    <w:semiHidden/>
    <w:rsid w:val="00B21BE7"/>
    <w:rPr>
      <w:rFonts w:eastAsia="Times New Roman"/>
      <w:sz w:val="22"/>
      <w:lang w:eastAsia="en-US"/>
    </w:rPr>
  </w:style>
  <w:style w:type="paragraph" w:customStyle="1" w:styleId="1-QRDBodyText">
    <w:name w:val="1-QRD Body Text"/>
    <w:basedOn w:val="Normal"/>
    <w:rsid w:val="00C476CA"/>
    <w:pPr>
      <w:tabs>
        <w:tab w:val="clear" w:pos="567"/>
      </w:tabs>
      <w:spacing w:line="240" w:lineRule="auto"/>
    </w:pPr>
    <w:rPr>
      <w:szCs w:val="24"/>
      <w:lang w:val="en-US"/>
    </w:rPr>
  </w:style>
  <w:style w:type="paragraph" w:customStyle="1" w:styleId="1-QRDHeadingUnnumbered1Underline">
    <w:name w:val="1-QRD Heading Unnumbered 1 Underline"/>
    <w:basedOn w:val="1-QRDBodyText"/>
    <w:rsid w:val="00C476CA"/>
    <w:pPr>
      <w:keepNext/>
      <w:outlineLvl w:val="5"/>
    </w:pPr>
    <w:rPr>
      <w:u w:val="single"/>
    </w:rPr>
  </w:style>
  <w:style w:type="paragraph" w:customStyle="1" w:styleId="1-QRDFigureFootnote">
    <w:name w:val="1-QRD Figure Footnote"/>
    <w:basedOn w:val="Normal"/>
    <w:qFormat/>
    <w:rsid w:val="00C476CA"/>
    <w:pPr>
      <w:tabs>
        <w:tab w:val="clear" w:pos="567"/>
      </w:tabs>
      <w:spacing w:line="240" w:lineRule="auto"/>
    </w:pPr>
    <w:rPr>
      <w:szCs w:val="14"/>
      <w:lang w:val="en-US"/>
    </w:rPr>
  </w:style>
  <w:style w:type="paragraph" w:customStyle="1" w:styleId="1-QRDHeadingUnnumbered2Italic">
    <w:name w:val="1-QRD Heading Unnumbered 2 Italic"/>
    <w:basedOn w:val="1-QRDBodyText"/>
    <w:rsid w:val="00C476CA"/>
    <w:pPr>
      <w:keepNext/>
      <w:outlineLvl w:val="6"/>
    </w:pPr>
    <w:rPr>
      <w:bCs/>
      <w:i/>
      <w:iCs/>
    </w:rPr>
  </w:style>
  <w:style w:type="paragraph" w:customStyle="1" w:styleId="1-QRDTableCellLeft">
    <w:name w:val="1-QRD Table Cell Left"/>
    <w:basedOn w:val="Normal"/>
    <w:qFormat/>
    <w:rsid w:val="00C476CA"/>
    <w:pPr>
      <w:tabs>
        <w:tab w:val="clear" w:pos="567"/>
      </w:tabs>
      <w:spacing w:line="240" w:lineRule="auto"/>
    </w:pPr>
    <w:rPr>
      <w:szCs w:val="24"/>
      <w:lang w:val="en-US"/>
    </w:rPr>
  </w:style>
  <w:style w:type="paragraph" w:customStyle="1" w:styleId="1-QRDTableCellCentered">
    <w:name w:val="1-QRD Table Cell Centered"/>
    <w:basedOn w:val="1-QRDTableCellLeft"/>
    <w:qFormat/>
    <w:rsid w:val="00C476CA"/>
    <w:pPr>
      <w:jc w:val="center"/>
    </w:pPr>
  </w:style>
  <w:style w:type="paragraph" w:customStyle="1" w:styleId="1-QRDTableHeadCenter">
    <w:name w:val="1-QRD Table Head Center"/>
    <w:basedOn w:val="1-QRDTableCellLeft"/>
    <w:qFormat/>
    <w:rsid w:val="00C476CA"/>
    <w:pPr>
      <w:keepLines/>
      <w:jc w:val="center"/>
    </w:pPr>
    <w:rPr>
      <w:b/>
      <w:bCs/>
    </w:rPr>
  </w:style>
  <w:style w:type="paragraph" w:customStyle="1" w:styleId="1-QRDTableHeadLeft">
    <w:name w:val="1-QRD Table Head Left"/>
    <w:basedOn w:val="1-QRDTableHeadCenter"/>
    <w:rsid w:val="00C476CA"/>
    <w:pPr>
      <w:jc w:val="left"/>
    </w:pPr>
  </w:style>
  <w:style w:type="paragraph" w:customStyle="1" w:styleId="1-QRDListBullet">
    <w:name w:val="1-QRD List Bullet"/>
    <w:basedOn w:val="Normal"/>
    <w:rsid w:val="00435A66"/>
    <w:pPr>
      <w:tabs>
        <w:tab w:val="clear" w:pos="567"/>
        <w:tab w:val="num" w:pos="1036"/>
      </w:tabs>
      <w:spacing w:line="240" w:lineRule="auto"/>
      <w:ind w:left="1036" w:hanging="360"/>
    </w:pPr>
    <w:rPr>
      <w:rFonts w:eastAsia="Calibri"/>
      <w:noProof/>
      <w:szCs w:val="22"/>
      <w:lang w:val="en-US"/>
    </w:rPr>
  </w:style>
  <w:style w:type="paragraph" w:customStyle="1" w:styleId="Default">
    <w:name w:val="Default"/>
    <w:rsid w:val="00435A66"/>
    <w:pPr>
      <w:autoSpaceDE w:val="0"/>
      <w:autoSpaceDN w:val="0"/>
      <w:adjustRightInd w:val="0"/>
    </w:pPr>
    <w:rPr>
      <w:color w:val="000000"/>
      <w:sz w:val="24"/>
      <w:szCs w:val="24"/>
    </w:rPr>
  </w:style>
  <w:style w:type="paragraph" w:customStyle="1" w:styleId="1-QRDTableFootnote">
    <w:name w:val="1-QRD Table Footnote"/>
    <w:basedOn w:val="1-QRDTableCellLeft"/>
    <w:link w:val="1-QRDTableFootnoteChar"/>
    <w:qFormat/>
    <w:rsid w:val="0000501A"/>
  </w:style>
  <w:style w:type="character" w:customStyle="1" w:styleId="1-QRDTableFootnoteChar">
    <w:name w:val="1-QRD Table Footnote Char"/>
    <w:link w:val="1-QRDTableFootnote"/>
    <w:rsid w:val="0000501A"/>
    <w:rPr>
      <w:rFonts w:eastAsia="Times New Roman"/>
      <w:sz w:val="22"/>
      <w:szCs w:val="24"/>
      <w:lang w:val="en-US" w:eastAsia="en-US"/>
    </w:rPr>
  </w:style>
  <w:style w:type="paragraph" w:customStyle="1" w:styleId="1-QRDTableFootnote025Hanging">
    <w:name w:val="1-QRD Table Footnote 0.25 Hanging"/>
    <w:basedOn w:val="Normal"/>
    <w:rsid w:val="0000501A"/>
    <w:pPr>
      <w:tabs>
        <w:tab w:val="clear" w:pos="567"/>
      </w:tabs>
      <w:spacing w:line="240" w:lineRule="auto"/>
      <w:ind w:left="360" w:hanging="360"/>
    </w:pPr>
    <w:rPr>
      <w:szCs w:val="24"/>
      <w:lang w:val="en-US"/>
    </w:rPr>
  </w:style>
  <w:style w:type="table" w:styleId="Grilledutableau">
    <w:name w:val="Table Grid"/>
    <w:basedOn w:val="TableauNormal"/>
    <w:rsid w:val="00005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ootnoteChar">
    <w:name w:val="Table Footnote Char"/>
    <w:link w:val="TableFootnote"/>
    <w:locked/>
    <w:rsid w:val="0000501A"/>
    <w:rPr>
      <w:rFonts w:eastAsia="Times New Roman"/>
      <w:szCs w:val="24"/>
    </w:rPr>
  </w:style>
  <w:style w:type="paragraph" w:customStyle="1" w:styleId="TableFootnote">
    <w:name w:val="Table Footnote"/>
    <w:basedOn w:val="Normal"/>
    <w:link w:val="TableFootnoteChar"/>
    <w:qFormat/>
    <w:rsid w:val="0000501A"/>
    <w:pPr>
      <w:tabs>
        <w:tab w:val="clear" w:pos="567"/>
      </w:tabs>
      <w:spacing w:before="40" w:line="240" w:lineRule="auto"/>
    </w:pPr>
    <w:rPr>
      <w:sz w:val="20"/>
      <w:szCs w:val="24"/>
      <w:lang w:eastAsia="en-GB"/>
    </w:rPr>
  </w:style>
  <w:style w:type="character" w:customStyle="1" w:styleId="Titre1Car">
    <w:name w:val="Titre 1 Car"/>
    <w:basedOn w:val="Policepardfaut"/>
    <w:link w:val="Titre1"/>
    <w:rsid w:val="0096606E"/>
    <w:rPr>
      <w:rFonts w:eastAsia="Times New Roman" w:cs="Arial"/>
      <w:b/>
      <w:bCs/>
      <w:caps/>
      <w:sz w:val="24"/>
      <w:szCs w:val="32"/>
      <w:lang w:val="en-US" w:eastAsia="en-US"/>
    </w:rPr>
  </w:style>
  <w:style w:type="character" w:customStyle="1" w:styleId="Titre2Car">
    <w:name w:val="Titre 2 Car"/>
    <w:basedOn w:val="Policepardfaut"/>
    <w:link w:val="Titre2"/>
    <w:rsid w:val="0096606E"/>
    <w:rPr>
      <w:rFonts w:eastAsia="Times New Roman" w:cs="Arial"/>
      <w:b/>
      <w:iCs/>
      <w:sz w:val="24"/>
      <w:szCs w:val="28"/>
      <w:lang w:val="en-US" w:eastAsia="en-US"/>
    </w:rPr>
  </w:style>
  <w:style w:type="character" w:customStyle="1" w:styleId="Titre3Car">
    <w:name w:val="Titre 3 Car"/>
    <w:basedOn w:val="Policepardfaut"/>
    <w:link w:val="Titre3"/>
    <w:rsid w:val="0096606E"/>
    <w:rPr>
      <w:rFonts w:eastAsia="Times New Roman" w:cs="Arial"/>
      <w:b/>
      <w:sz w:val="24"/>
      <w:szCs w:val="26"/>
      <w:lang w:val="en-US" w:eastAsia="en-US"/>
    </w:rPr>
  </w:style>
  <w:style w:type="character" w:customStyle="1" w:styleId="Titre4Car">
    <w:name w:val="Titre 4 Car"/>
    <w:basedOn w:val="Policepardfaut"/>
    <w:link w:val="Titre4"/>
    <w:rsid w:val="0096606E"/>
    <w:rPr>
      <w:rFonts w:eastAsia="Times New Roman" w:cs="Arial"/>
      <w:b/>
      <w:sz w:val="24"/>
      <w:szCs w:val="28"/>
      <w:lang w:val="en-US" w:eastAsia="en-US"/>
    </w:rPr>
  </w:style>
  <w:style w:type="character" w:customStyle="1" w:styleId="Titre5Car">
    <w:name w:val="Titre 5 Car"/>
    <w:basedOn w:val="Policepardfaut"/>
    <w:link w:val="Titre5"/>
    <w:rsid w:val="0096606E"/>
    <w:rPr>
      <w:rFonts w:eastAsia="Times New Roman" w:cs="Arial"/>
      <w:b/>
      <w:iCs/>
      <w:sz w:val="24"/>
      <w:szCs w:val="26"/>
      <w:lang w:val="en-US" w:eastAsia="en-US"/>
    </w:rPr>
  </w:style>
  <w:style w:type="character" w:customStyle="1" w:styleId="Titre6Car">
    <w:name w:val="Titre 6 Car"/>
    <w:basedOn w:val="Policepardfaut"/>
    <w:link w:val="Titre6"/>
    <w:rsid w:val="0096606E"/>
    <w:rPr>
      <w:rFonts w:eastAsia="Times New Roman" w:cs="Arial"/>
      <w:b/>
      <w:sz w:val="24"/>
      <w:szCs w:val="22"/>
      <w:lang w:val="en-US" w:eastAsia="en-US"/>
    </w:rPr>
  </w:style>
  <w:style w:type="character" w:customStyle="1" w:styleId="Titre7Car">
    <w:name w:val="Titre 7 Car"/>
    <w:basedOn w:val="Policepardfaut"/>
    <w:link w:val="Titre7"/>
    <w:rsid w:val="0096606E"/>
    <w:rPr>
      <w:rFonts w:eastAsia="Times New Roman" w:cs="Arial"/>
      <w:b/>
      <w:bCs/>
      <w:sz w:val="24"/>
      <w:szCs w:val="32"/>
      <w:lang w:val="en-US" w:eastAsia="en-US"/>
    </w:rPr>
  </w:style>
  <w:style w:type="character" w:customStyle="1" w:styleId="Titre8Car">
    <w:name w:val="Titre 8 Car"/>
    <w:basedOn w:val="Policepardfaut"/>
    <w:link w:val="Titre8"/>
    <w:rsid w:val="0096606E"/>
    <w:rPr>
      <w:rFonts w:eastAsia="Times New Roman" w:cs="Arial"/>
      <w:b/>
      <w:bCs/>
      <w:iCs/>
      <w:sz w:val="24"/>
      <w:szCs w:val="32"/>
      <w:lang w:val="en-US" w:eastAsia="en-US"/>
    </w:rPr>
  </w:style>
  <w:style w:type="character" w:customStyle="1" w:styleId="Titre9Car">
    <w:name w:val="Titre 9 Car"/>
    <w:basedOn w:val="Policepardfaut"/>
    <w:link w:val="Titre9"/>
    <w:rsid w:val="0096606E"/>
    <w:rPr>
      <w:rFonts w:eastAsia="Times New Roman" w:cs="Arial"/>
      <w:b/>
      <w:bCs/>
      <w:sz w:val="24"/>
      <w:szCs w:val="22"/>
      <w:lang w:val="en-US" w:eastAsia="en-US"/>
    </w:rPr>
  </w:style>
  <w:style w:type="paragraph" w:customStyle="1" w:styleId="1-QRDListNumber">
    <w:name w:val="1-QRD List Number"/>
    <w:basedOn w:val="Normal"/>
    <w:rsid w:val="0096606E"/>
    <w:pPr>
      <w:tabs>
        <w:tab w:val="clear" w:pos="567"/>
      </w:tabs>
      <w:spacing w:line="240" w:lineRule="auto"/>
      <w:ind w:left="562" w:hanging="562"/>
    </w:pPr>
    <w:rPr>
      <w:noProof/>
      <w:szCs w:val="24"/>
      <w:lang w:val="en-US"/>
    </w:rPr>
  </w:style>
  <w:style w:type="paragraph" w:customStyle="1" w:styleId="1-QRDTableListBullet">
    <w:name w:val="1-QRD Table List Bullet"/>
    <w:basedOn w:val="1-QRDListBullet"/>
    <w:rsid w:val="0096606E"/>
    <w:pPr>
      <w:numPr>
        <w:numId w:val="2"/>
      </w:numPr>
    </w:pPr>
  </w:style>
  <w:style w:type="paragraph" w:customStyle="1" w:styleId="1-QRDTitle">
    <w:name w:val="1-QRD Title"/>
    <w:basedOn w:val="Normal"/>
    <w:rsid w:val="0096606E"/>
    <w:pPr>
      <w:tabs>
        <w:tab w:val="clear" w:pos="567"/>
      </w:tabs>
      <w:spacing w:line="240" w:lineRule="auto"/>
      <w:jc w:val="center"/>
      <w:outlineLvl w:val="0"/>
    </w:pPr>
    <w:rPr>
      <w:b/>
      <w:caps/>
      <w:szCs w:val="24"/>
      <w:lang w:val="en-US"/>
    </w:rPr>
  </w:style>
  <w:style w:type="paragraph" w:customStyle="1" w:styleId="1-QRDHeading1">
    <w:name w:val="1-QRD Heading 1"/>
    <w:basedOn w:val="Normal"/>
    <w:rsid w:val="0096606E"/>
    <w:pPr>
      <w:keepNext/>
      <w:tabs>
        <w:tab w:val="clear" w:pos="567"/>
      </w:tabs>
      <w:suppressAutoHyphens/>
      <w:spacing w:line="240" w:lineRule="auto"/>
      <w:ind w:left="562" w:hanging="562"/>
      <w:outlineLvl w:val="0"/>
    </w:pPr>
    <w:rPr>
      <w:rFonts w:eastAsia="Calibri"/>
      <w:b/>
      <w:caps/>
      <w:noProof/>
      <w:szCs w:val="22"/>
      <w:lang w:val="en-US"/>
    </w:rPr>
  </w:style>
  <w:style w:type="paragraph" w:customStyle="1" w:styleId="1-QRDHeading2">
    <w:name w:val="1-QRD Heading 2"/>
    <w:basedOn w:val="Normal"/>
    <w:rsid w:val="0096606E"/>
    <w:pPr>
      <w:keepNext/>
      <w:tabs>
        <w:tab w:val="clear" w:pos="567"/>
      </w:tabs>
      <w:spacing w:line="240" w:lineRule="auto"/>
      <w:ind w:left="562" w:hanging="562"/>
      <w:outlineLvl w:val="1"/>
    </w:pPr>
    <w:rPr>
      <w:rFonts w:eastAsia="Calibri"/>
      <w:b/>
      <w:noProof/>
      <w:szCs w:val="22"/>
      <w:lang w:val="en-US"/>
    </w:rPr>
  </w:style>
  <w:style w:type="paragraph" w:customStyle="1" w:styleId="1-QRDListDash">
    <w:name w:val="1-QRD List Dash"/>
    <w:basedOn w:val="Normal"/>
    <w:rsid w:val="0096606E"/>
    <w:pPr>
      <w:tabs>
        <w:tab w:val="clear" w:pos="567"/>
      </w:tabs>
      <w:spacing w:line="240" w:lineRule="auto"/>
      <w:ind w:left="360" w:hanging="360"/>
    </w:pPr>
    <w:rPr>
      <w:rFonts w:eastAsia="Calibri"/>
      <w:noProof/>
      <w:szCs w:val="24"/>
      <w:lang w:val="en-US"/>
    </w:rPr>
  </w:style>
  <w:style w:type="character" w:customStyle="1" w:styleId="En-tteCar">
    <w:name w:val="En-tête Car"/>
    <w:link w:val="En-tte"/>
    <w:rsid w:val="0096606E"/>
    <w:rPr>
      <w:rFonts w:ascii="Arial" w:eastAsia="Times New Roman" w:hAnsi="Arial"/>
      <w:lang w:eastAsia="en-US"/>
    </w:rPr>
  </w:style>
  <w:style w:type="character" w:customStyle="1" w:styleId="PieddepageCar">
    <w:name w:val="Pied de page Car"/>
    <w:link w:val="Pieddepage"/>
    <w:uiPriority w:val="99"/>
    <w:rsid w:val="0096606E"/>
    <w:rPr>
      <w:rFonts w:ascii="Arial" w:eastAsia="Times New Roman" w:hAnsi="Arial"/>
      <w:noProof/>
      <w:sz w:val="16"/>
      <w:lang w:eastAsia="en-US"/>
    </w:rPr>
  </w:style>
  <w:style w:type="paragraph" w:customStyle="1" w:styleId="TableHeadCenter">
    <w:name w:val="Table Head Center"/>
    <w:basedOn w:val="Normal"/>
    <w:qFormat/>
    <w:rsid w:val="0096606E"/>
    <w:pPr>
      <w:keepLines/>
      <w:tabs>
        <w:tab w:val="clear" w:pos="567"/>
      </w:tabs>
      <w:spacing w:before="40" w:after="40" w:line="240" w:lineRule="auto"/>
      <w:jc w:val="center"/>
    </w:pPr>
    <w:rPr>
      <w:b/>
      <w:bCs/>
      <w:sz w:val="20"/>
      <w:szCs w:val="24"/>
      <w:lang w:val="en-US"/>
    </w:rPr>
  </w:style>
  <w:style w:type="character" w:customStyle="1" w:styleId="TableCellLeftChar">
    <w:name w:val="Table Cell Left Char"/>
    <w:link w:val="TableCellLeft"/>
    <w:locked/>
    <w:rsid w:val="0096606E"/>
    <w:rPr>
      <w:rFonts w:eastAsia="Times New Roman"/>
      <w:szCs w:val="24"/>
    </w:rPr>
  </w:style>
  <w:style w:type="paragraph" w:customStyle="1" w:styleId="TableCellLeft">
    <w:name w:val="Table Cell Left"/>
    <w:basedOn w:val="Corpsdetexte"/>
    <w:link w:val="TableCellLeftChar"/>
    <w:qFormat/>
    <w:rsid w:val="0096606E"/>
    <w:pPr>
      <w:spacing w:before="40" w:after="40"/>
    </w:pPr>
    <w:rPr>
      <w:i w:val="0"/>
      <w:color w:val="auto"/>
      <w:sz w:val="20"/>
      <w:szCs w:val="24"/>
      <w:lang w:eastAsia="en-GB"/>
    </w:rPr>
  </w:style>
  <w:style w:type="paragraph" w:customStyle="1" w:styleId="TableFootnote025Hanging">
    <w:name w:val="Table Footnote 0.25 Hanging"/>
    <w:basedOn w:val="Normal"/>
    <w:rsid w:val="0096606E"/>
    <w:pPr>
      <w:tabs>
        <w:tab w:val="clear" w:pos="567"/>
      </w:tabs>
      <w:spacing w:before="40" w:line="240" w:lineRule="auto"/>
      <w:ind w:left="360" w:hanging="360"/>
    </w:pPr>
    <w:rPr>
      <w:sz w:val="20"/>
      <w:szCs w:val="24"/>
      <w:lang w:val="en-US"/>
    </w:rPr>
  </w:style>
  <w:style w:type="paragraph" w:customStyle="1" w:styleId="TableCellCenter">
    <w:name w:val="Table Cell Center"/>
    <w:basedOn w:val="Corpsdetexte"/>
    <w:rsid w:val="0096606E"/>
    <w:pPr>
      <w:keepNext/>
      <w:keepLines/>
      <w:spacing w:before="20" w:after="20"/>
      <w:jc w:val="center"/>
    </w:pPr>
    <w:rPr>
      <w:i w:val="0"/>
      <w:color w:val="auto"/>
      <w:sz w:val="20"/>
      <w:lang w:val="en-US"/>
    </w:rPr>
  </w:style>
  <w:style w:type="paragraph" w:customStyle="1" w:styleId="TableHeadLeft">
    <w:name w:val="Table Head Left"/>
    <w:basedOn w:val="TableHeadCenter"/>
    <w:rsid w:val="0096606E"/>
    <w:pPr>
      <w:jc w:val="left"/>
    </w:pPr>
  </w:style>
  <w:style w:type="character" w:customStyle="1" w:styleId="CorpsdetexteCar">
    <w:name w:val="Corps de texte Car"/>
    <w:link w:val="Corpsdetexte"/>
    <w:uiPriority w:val="1"/>
    <w:rsid w:val="0096606E"/>
    <w:rPr>
      <w:rFonts w:eastAsia="Times New Roman"/>
      <w:i/>
      <w:color w:val="008000"/>
      <w:sz w:val="22"/>
      <w:lang w:eastAsia="en-US"/>
    </w:rPr>
  </w:style>
  <w:style w:type="character" w:styleId="Lienhypertextesuivivisit">
    <w:name w:val="FollowedHyperlink"/>
    <w:rsid w:val="0096606E"/>
    <w:rPr>
      <w:color w:val="954F72"/>
      <w:u w:val="single"/>
    </w:rPr>
  </w:style>
  <w:style w:type="character" w:styleId="lev">
    <w:name w:val="Strong"/>
    <w:uiPriority w:val="22"/>
    <w:qFormat/>
    <w:rsid w:val="0096606E"/>
    <w:rPr>
      <w:b/>
      <w:bCs/>
    </w:rPr>
  </w:style>
  <w:style w:type="paragraph" w:styleId="Paragraphedeliste">
    <w:name w:val="List Paragraph"/>
    <w:basedOn w:val="Normal"/>
    <w:uiPriority w:val="34"/>
    <w:qFormat/>
    <w:rsid w:val="0096606E"/>
    <w:pPr>
      <w:tabs>
        <w:tab w:val="clear" w:pos="567"/>
      </w:tabs>
      <w:spacing w:after="240" w:line="240" w:lineRule="auto"/>
      <w:ind w:left="720"/>
      <w:contextualSpacing/>
    </w:pPr>
    <w:rPr>
      <w:rFonts w:eastAsia="Calibri"/>
      <w:sz w:val="24"/>
      <w:szCs w:val="24"/>
      <w:lang w:val="en-US"/>
    </w:rPr>
  </w:style>
  <w:style w:type="paragraph" w:customStyle="1" w:styleId="Standaard">
    <w:name w:val="Standaard"/>
    <w:rsid w:val="00F9201F"/>
    <w:pPr>
      <w:pBdr>
        <w:top w:val="nil"/>
        <w:left w:val="nil"/>
        <w:bottom w:val="nil"/>
        <w:right w:val="nil"/>
        <w:between w:val="nil"/>
        <w:bar w:val="nil"/>
      </w:pBdr>
      <w:spacing w:before="160"/>
    </w:pPr>
    <w:rPr>
      <w:rFonts w:ascii="Helvetica Neue" w:eastAsia="Helvetica Neue" w:hAnsi="Helvetica Neue" w:cs="Helvetica Neue"/>
      <w:color w:val="000000"/>
      <w:sz w:val="24"/>
      <w:szCs w:val="24"/>
      <w:bdr w:val="nil"/>
      <w:lang w:val="x-none" w:eastAsia="fr-FR"/>
      <w14:textOutline w14:w="0" w14:cap="flat" w14:cmpd="sng" w14:algn="ctr">
        <w14:noFill/>
        <w14:prstDash w14:val="solid"/>
        <w14:bevel/>
      </w14:textOutline>
    </w:rPr>
  </w:style>
  <w:style w:type="character" w:customStyle="1" w:styleId="UnresolvedMention1">
    <w:name w:val="Unresolved Mention1"/>
    <w:basedOn w:val="Policepardfaut"/>
    <w:uiPriority w:val="99"/>
    <w:semiHidden/>
    <w:unhideWhenUsed/>
    <w:rsid w:val="00314A02"/>
    <w:rPr>
      <w:color w:val="605E5C"/>
      <w:shd w:val="clear" w:color="auto" w:fill="E1DFDD"/>
    </w:rPr>
  </w:style>
  <w:style w:type="paragraph" w:styleId="NormalWeb">
    <w:name w:val="Normal (Web)"/>
    <w:basedOn w:val="Normal"/>
    <w:uiPriority w:val="99"/>
    <w:unhideWhenUsed/>
    <w:rsid w:val="00083CD4"/>
    <w:pPr>
      <w:tabs>
        <w:tab w:val="clear" w:pos="567"/>
      </w:tabs>
      <w:spacing w:before="100" w:beforeAutospacing="1" w:after="100" w:afterAutospacing="1" w:line="240" w:lineRule="auto"/>
    </w:pPr>
    <w:rPr>
      <w:sz w:val="24"/>
      <w:szCs w:val="24"/>
      <w:lang w:eastAsia="en-GB"/>
    </w:rPr>
  </w:style>
  <w:style w:type="character" w:customStyle="1" w:styleId="TextedebullesCar">
    <w:name w:val="Texte de bulles Car"/>
    <w:basedOn w:val="Policepardfaut"/>
    <w:link w:val="Textedebulles"/>
    <w:semiHidden/>
    <w:rsid w:val="00660871"/>
    <w:rPr>
      <w:rFonts w:ascii="Tahoma" w:eastAsia="Times New Roman" w:hAnsi="Tahoma" w:cs="Tahoma"/>
      <w:sz w:val="16"/>
      <w:szCs w:val="16"/>
      <w:lang w:eastAsia="en-US"/>
    </w:rPr>
  </w:style>
  <w:style w:type="paragraph" w:styleId="Retraitcorpsdetexte">
    <w:name w:val="Body Text Indent"/>
    <w:basedOn w:val="Normal"/>
    <w:link w:val="RetraitcorpsdetexteCar"/>
    <w:semiHidden/>
    <w:unhideWhenUsed/>
    <w:rsid w:val="00D91447"/>
    <w:pPr>
      <w:spacing w:after="120"/>
      <w:ind w:left="283"/>
    </w:pPr>
  </w:style>
  <w:style w:type="character" w:customStyle="1" w:styleId="RetraitcorpsdetexteCar">
    <w:name w:val="Retrait corps de texte Car"/>
    <w:basedOn w:val="Policepardfaut"/>
    <w:link w:val="Retraitcorpsdetexte"/>
    <w:semiHidden/>
    <w:rsid w:val="00D91447"/>
    <w:rPr>
      <w:rFonts w:eastAsia="Times New Roman"/>
      <w:sz w:val="22"/>
      <w:lang w:eastAsia="en-US"/>
    </w:rPr>
  </w:style>
  <w:style w:type="paragraph" w:customStyle="1" w:styleId="BoldHeading">
    <w:name w:val="Bold Heading"/>
    <w:basedOn w:val="Normal"/>
    <w:next w:val="Corpsdetexte"/>
    <w:rsid w:val="00D91447"/>
    <w:pPr>
      <w:keepNext/>
      <w:keepLines/>
      <w:tabs>
        <w:tab w:val="clear" w:pos="567"/>
      </w:tabs>
      <w:spacing w:before="140" w:after="140" w:line="240" w:lineRule="atLeast"/>
    </w:pPr>
    <w:rPr>
      <w:rFonts w:ascii="Times New Roman Bold" w:hAnsi="Times New Roman Bold"/>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5407">
      <w:bodyDiv w:val="1"/>
      <w:marLeft w:val="0"/>
      <w:marRight w:val="0"/>
      <w:marTop w:val="0"/>
      <w:marBottom w:val="0"/>
      <w:divBdr>
        <w:top w:val="none" w:sz="0" w:space="0" w:color="auto"/>
        <w:left w:val="none" w:sz="0" w:space="0" w:color="auto"/>
        <w:bottom w:val="none" w:sz="0" w:space="0" w:color="auto"/>
        <w:right w:val="none" w:sz="0" w:space="0" w:color="auto"/>
      </w:divBdr>
    </w:div>
    <w:div w:id="1636523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hra.gov.uk/yellowcar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Palforzia_4917-2nd_D180_PI_annotated_EMA label_7Oct2020_for_review_com PEI.draft" edit="true"/>
    <f:field ref="objsubject" par="" text="" edit="true"/>
    <f:field ref="objcreatedby" par="" text="Ahrens, Birgit, PD Dr."/>
    <f:field ref="objcreatedat" par="" date="2020-10-07T18:00:09" text="07.10.2020 18:00:09"/>
    <f:field ref="objchangedby" par="" text="Ahrens, Birgit, PD Dr."/>
    <f:field ref="objmodifiedat" par="" date="2020-10-07T18:00:09" text="07.10.2020 18:00:09"/>
    <f:field ref="doc_FSCFOLIO_1_1001_FieldDocumentNumber" par="" text=""/>
    <f:field ref="doc_FSCFOLIO_1_1001_FieldSubject" par="" text="" edit="true"/>
    <f:field ref="FSCFOLIO_1_1001_FieldCurrentUser" par="" text="Dr. Lisa Englert"/>
    <f:field ref="CCAPRECONFIG_15_1001_Objektname" par="" text="Palforzia_4917-2nd_D180_PI_annotated_EMA label_7Oct2020_for_review_com PEI.draft" edit="true"/>
    <f:field ref="DEPRECONFIG_15_1001_Objektname" par="" text="Palforzia_4917-2nd_D180_PI_annotated_EMA label_7Oct2020_for_review_com PEI.draft" edit="true"/>
  </f:record>
  <f:display par="" text="Allgemein">
    <f:field ref="objname" text="Name"/>
    <f:field ref="objsubject" text="Betreff (einzeilig)"/>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DEPRECONFIG_15_1001_Objektname" text="Objektname"/>
  </f:display>
  <f:display par="" text="Serienbrief">
    <f:field ref="doc_FSCFOLIO_1_1001_FieldDocumentNumber" text="Dokument Nummer"/>
    <f:field ref="doc_FSCFOLIO_1_1001_FieldSubject" text="Betreff"/>
  </f:display>
</f:field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E546EF89390A442B94F8B8B880EEE69" ma:contentTypeVersion="12" ma:contentTypeDescription="Create a new document." ma:contentTypeScope="" ma:versionID="8ffb3250a1cf39fcce2945ede6220ffb">
  <xsd:schema xmlns:xsd="http://www.w3.org/2001/XMLSchema" xmlns:xs="http://www.w3.org/2001/XMLSchema" xmlns:p="http://schemas.microsoft.com/office/2006/metadata/properties" xmlns:ns1="http://schemas.microsoft.com/sharepoint/v3" xmlns:ns2="0a3897d4-42f1-4d3b-beac-be39b2ced6d1" xmlns:ns3="3b19af5d-8b7a-46dd-a5dc-9d7074527dbc" targetNamespace="http://schemas.microsoft.com/office/2006/metadata/properties" ma:root="true" ma:fieldsID="d0ad8656ad602c8158db00aa79789db4" ns1:_="" ns2:_="" ns3:_="">
    <xsd:import namespace="http://schemas.microsoft.com/sharepoint/v3"/>
    <xsd:import namespace="0a3897d4-42f1-4d3b-beac-be39b2ced6d1"/>
    <xsd:import namespace="3b19af5d-8b7a-46dd-a5dc-9d7074527d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897d4-42f1-4d3b-beac-be39b2ced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9af5d-8b7a-46dd-a5dc-9d7074527db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95186-2ADF-4BF7-8976-8D88E6A93A33}">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A07D93C1-23E7-4706-8F53-607B2B3FCEF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6784A62-A2A3-4E4B-A150-4760CF0423C2}">
  <ds:schemaRefs>
    <ds:schemaRef ds:uri="http://schemas.microsoft.com/sharepoint/v3/contenttype/forms"/>
  </ds:schemaRefs>
</ds:datastoreItem>
</file>

<file path=customXml/itemProps5.xml><?xml version="1.0" encoding="utf-8"?>
<ds:datastoreItem xmlns:ds="http://schemas.openxmlformats.org/officeDocument/2006/customXml" ds:itemID="{2B949188-3605-48C6-8CC5-8C0D24061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3897d4-42f1-4d3b-beac-be39b2ced6d1"/>
    <ds:schemaRef ds:uri="3b19af5d-8b7a-46dd-a5dc-9d7074527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3469</Words>
  <Characters>16486</Characters>
  <Application>Microsoft Office Word</Application>
  <DocSecurity>0</DocSecurity>
  <Lines>137</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PPalforzia_4917-2nd_D180_PI_annotated_EMA label</vt:lpstr>
    </vt:vector>
  </TitlesOfParts>
  <Company/>
  <LinksUpToDate>false</LinksUpToDate>
  <CharactersWithSpaces>19916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Ariyanti Sani</dc:creator>
  <cp:keywords/>
  <cp:lastModifiedBy>Stallergenes</cp:lastModifiedBy>
  <cp:revision>3</cp:revision>
  <cp:lastPrinted>2020-12-13T06:55:00Z</cp:lastPrinted>
  <dcterms:created xsi:type="dcterms:W3CDTF">2025-02-18T09:36:00Z</dcterms:created>
  <dcterms:modified xsi:type="dcterms:W3CDTF">2025-02-18T09:38:00Z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Confidential EU Network</vt:lpwstr>
  </property>
  <property fmtid="{D5CDD505-2E9C-101B-9397-08002B2CF9AE}" pid="3" name="ContentTypeId">
    <vt:lpwstr>0x0101009E546EF89390A442B94F8B8B880EEE69</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08/10/2020 19:14:49</vt:lpwstr>
  </property>
  <property fmtid="{D5CDD505-2E9C-101B-9397-08002B2CF9AE}" pid="8" name="DM_Creator_Name">
    <vt:lpwstr>Gaudy Catherine</vt:lpwstr>
  </property>
  <property fmtid="{D5CDD505-2E9C-101B-9397-08002B2CF9AE}" pid="9" name="DM_DocRefId">
    <vt:lpwstr>EMA/537144/2020</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EMA/537144/2020</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Gaudy Catherine</vt:lpwstr>
  </property>
  <property fmtid="{D5CDD505-2E9C-101B-9397-08002B2CF9AE}" pid="35" name="DM_Modified_Date">
    <vt:lpwstr>08/10/2020 19:15:07</vt:lpwstr>
  </property>
  <property fmtid="{D5CDD505-2E9C-101B-9397-08002B2CF9AE}" pid="36" name="DM_Modifier_Name">
    <vt:lpwstr>Gaudy Catherine</vt:lpwstr>
  </property>
  <property fmtid="{D5CDD505-2E9C-101B-9397-08002B2CF9AE}" pid="37" name="DM_Modify_Date">
    <vt:lpwstr>08/10/2020 19:15:07</vt:lpwstr>
  </property>
  <property fmtid="{D5CDD505-2E9C-101B-9397-08002B2CF9AE}" pid="38" name="DM_Name">
    <vt:lpwstr>Palforzia_4917_PI_annotated</vt:lpwstr>
  </property>
  <property fmtid="{D5CDD505-2E9C-101B-9397-08002B2CF9AE}" pid="39" name="DM_Owner">
    <vt:lpwstr>Espinasse Claire</vt:lpwstr>
  </property>
  <property fmtid="{D5CDD505-2E9C-101B-9397-08002B2CF9AE}" pid="40" name="DM_Path">
    <vt:lpwstr>/01. Evaluation of Medicines/H-C/P-R/Palforzia-004917/03 Evaluation/Day 121- 210/16 D180 JUAR (08.10.2020)</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FSC#ATSTATECFG@1.1001:Agent">
    <vt:lpwstr/>
  </property>
  <property fmtid="{D5CDD505-2E9C-101B-9397-08002B2CF9AE}" pid="47" name="FSC#ATSTATECFG@1.1001:AgentPhone">
    <vt:lpwstr/>
  </property>
  <property fmtid="{D5CDD505-2E9C-101B-9397-08002B2CF9AE}" pid="48" name="FSC#ATSTATECFG@1.1001:ApprovedSignature">
    <vt:lpwstr/>
  </property>
  <property fmtid="{D5CDD505-2E9C-101B-9397-08002B2CF9AE}" pid="49" name="FSC#ATSTATECFG@1.1001:BankAccount">
    <vt:lpwstr/>
  </property>
  <property fmtid="{D5CDD505-2E9C-101B-9397-08002B2CF9AE}" pid="50" name="FSC#ATSTATECFG@1.1001:BankAccountBIC">
    <vt:lpwstr/>
  </property>
  <property fmtid="{D5CDD505-2E9C-101B-9397-08002B2CF9AE}" pid="51" name="FSC#ATSTATECFG@1.1001:BankAccountIBAN">
    <vt:lpwstr/>
  </property>
  <property fmtid="{D5CDD505-2E9C-101B-9397-08002B2CF9AE}" pid="52" name="FSC#ATSTATECFG@1.1001:BankAccountID">
    <vt:lpwstr/>
  </property>
  <property fmtid="{D5CDD505-2E9C-101B-9397-08002B2CF9AE}" pid="53" name="FSC#ATSTATECFG@1.1001:BankAccountOwner">
    <vt:lpwstr/>
  </property>
  <property fmtid="{D5CDD505-2E9C-101B-9397-08002B2CF9AE}" pid="54" name="FSC#ATSTATECFG@1.1001:BankInstitute">
    <vt:lpwstr/>
  </property>
  <property fmtid="{D5CDD505-2E9C-101B-9397-08002B2CF9AE}" pid="55" name="FSC#ATSTATECFG@1.1001:BankName">
    <vt:lpwstr/>
  </property>
  <property fmtid="{D5CDD505-2E9C-101B-9397-08002B2CF9AE}" pid="56" name="FSC#ATSTATECFG@1.1001:Clause">
    <vt:lpwstr/>
  </property>
  <property fmtid="{D5CDD505-2E9C-101B-9397-08002B2CF9AE}" pid="57" name="FSC#ATSTATECFG@1.1001:DepartmentCity">
    <vt:lpwstr/>
  </property>
  <property fmtid="{D5CDD505-2E9C-101B-9397-08002B2CF9AE}" pid="58" name="FSC#ATSTATECFG@1.1001:DepartmentCountry">
    <vt:lpwstr/>
  </property>
  <property fmtid="{D5CDD505-2E9C-101B-9397-08002B2CF9AE}" pid="59" name="FSC#ATSTATECFG@1.1001:DepartmentDVR">
    <vt:lpwstr/>
  </property>
  <property fmtid="{D5CDD505-2E9C-101B-9397-08002B2CF9AE}" pid="60" name="FSC#ATSTATECFG@1.1001:DepartmentEmail">
    <vt:lpwstr/>
  </property>
  <property fmtid="{D5CDD505-2E9C-101B-9397-08002B2CF9AE}" pid="61" name="FSC#ATSTATECFG@1.1001:DepartmentFax">
    <vt:lpwstr/>
  </property>
  <property fmtid="{D5CDD505-2E9C-101B-9397-08002B2CF9AE}" pid="62" name="FSC#ATSTATECFG@1.1001:DepartmentStreet">
    <vt:lpwstr/>
  </property>
  <property fmtid="{D5CDD505-2E9C-101B-9397-08002B2CF9AE}" pid="63" name="FSC#ATSTATECFG@1.1001:DepartmentUID">
    <vt:lpwstr/>
  </property>
  <property fmtid="{D5CDD505-2E9C-101B-9397-08002B2CF9AE}" pid="64" name="FSC#ATSTATECFG@1.1001:DepartmentZipCode">
    <vt:lpwstr/>
  </property>
  <property fmtid="{D5CDD505-2E9C-101B-9397-08002B2CF9AE}" pid="65" name="FSC#ATSTATECFG@1.1001:Office">
    <vt:lpwstr/>
  </property>
  <property fmtid="{D5CDD505-2E9C-101B-9397-08002B2CF9AE}" pid="66" name="FSC#ATSTATECFG@1.1001:SubfileDate">
    <vt:lpwstr/>
  </property>
  <property fmtid="{D5CDD505-2E9C-101B-9397-08002B2CF9AE}" pid="67" name="FSC#ATSTATECFG@1.1001:SubfileReference">
    <vt:lpwstr/>
  </property>
  <property fmtid="{D5CDD505-2E9C-101B-9397-08002B2CF9AE}" pid="68" name="FSC#ATSTATECFG@1.1001:SubfileSubject">
    <vt:lpwstr/>
  </property>
  <property fmtid="{D5CDD505-2E9C-101B-9397-08002B2CF9AE}" pid="69" name="FSC#BFARMPEICFG@15.1700:1stAddrAddition">
    <vt:lpwstr/>
  </property>
  <property fmtid="{D5CDD505-2E9C-101B-9397-08002B2CF9AE}" pid="70" name="FSC#BFARMPEICFG@15.1700:1stAddrCity">
    <vt:lpwstr/>
  </property>
  <property fmtid="{D5CDD505-2E9C-101B-9397-08002B2CF9AE}" pid="71" name="FSC#BFARMPEICFG@15.1700:1stAddrCountry">
    <vt:lpwstr/>
  </property>
  <property fmtid="{D5CDD505-2E9C-101B-9397-08002B2CF9AE}" pid="72" name="FSC#BFARMPEICFG@15.1700:1stAddrDivision">
    <vt:lpwstr/>
  </property>
  <property fmtid="{D5CDD505-2E9C-101B-9397-08002B2CF9AE}" pid="73" name="FSC#BFARMPEICFG@15.1700:1stAddrEmail">
    <vt:lpwstr/>
  </property>
  <property fmtid="{D5CDD505-2E9C-101B-9397-08002B2CF9AE}" pid="74" name="FSC#BFARMPEICFG@15.1700:1stAddrFirstname">
    <vt:lpwstr/>
  </property>
  <property fmtid="{D5CDD505-2E9C-101B-9397-08002B2CF9AE}" pid="75" name="FSC#BFARMPEICFG@15.1700:1stAddrMiddlename">
    <vt:lpwstr/>
  </property>
  <property fmtid="{D5CDD505-2E9C-101B-9397-08002B2CF9AE}" pid="76" name="FSC#BFARMPEICFG@15.1700:1stAddrName">
    <vt:lpwstr/>
  </property>
  <property fmtid="{D5CDD505-2E9C-101B-9397-08002B2CF9AE}" pid="77" name="FSC#BFARMPEICFG@15.1700:1stAddrNote">
    <vt:lpwstr/>
  </property>
  <property fmtid="{D5CDD505-2E9C-101B-9397-08002B2CF9AE}" pid="78" name="FSC#BFARMPEICFG@15.1700:1stAddrOrgname">
    <vt:lpwstr/>
  </property>
  <property fmtid="{D5CDD505-2E9C-101B-9397-08002B2CF9AE}" pid="79" name="FSC#BFARMPEICFG@15.1700:1stAddrOrgnameAlt">
    <vt:lpwstr/>
  </property>
  <property fmtid="{D5CDD505-2E9C-101B-9397-08002B2CF9AE}" pid="80" name="FSC#BFARMPEICFG@15.1700:1stAddrOrgnameShort">
    <vt:lpwstr/>
  </property>
  <property fmtid="{D5CDD505-2E9C-101B-9397-08002B2CF9AE}" pid="81" name="FSC#BFARMPEICFG@15.1700:1stAddrSalutation">
    <vt:lpwstr/>
  </property>
  <property fmtid="{D5CDD505-2E9C-101B-9397-08002B2CF9AE}" pid="82" name="FSC#BFARMPEICFG@15.1700:1stAddrState">
    <vt:lpwstr/>
  </property>
  <property fmtid="{D5CDD505-2E9C-101B-9397-08002B2CF9AE}" pid="83" name="FSC#BFARMPEICFG@15.1700:1stAddrStreet">
    <vt:lpwstr/>
  </property>
  <property fmtid="{D5CDD505-2E9C-101B-9397-08002B2CF9AE}" pid="84" name="FSC#BFARMPEICFG@15.1700:1stAddrTitle">
    <vt:lpwstr/>
  </property>
  <property fmtid="{D5CDD505-2E9C-101B-9397-08002B2CF9AE}" pid="85" name="FSC#BFARMPEICFG@15.1700:1stAddrZIPCode">
    <vt:lpwstr/>
  </property>
  <property fmtid="{D5CDD505-2E9C-101B-9397-08002B2CF9AE}" pid="86" name="FSC#BFARMPEICFG@15.1700:AddrAddition">
    <vt:lpwstr/>
  </property>
  <property fmtid="{D5CDD505-2E9C-101B-9397-08002B2CF9AE}" pid="87" name="FSC#BFARMPEICFG@15.1700:AddrAlternativeDesc">
    <vt:lpwstr/>
  </property>
  <property fmtid="{D5CDD505-2E9C-101B-9397-08002B2CF9AE}" pid="88" name="FSC#BFARMPEICFG@15.1700:AddrBirthDate">
    <vt:lpwstr/>
  </property>
  <property fmtid="{D5CDD505-2E9C-101B-9397-08002B2CF9AE}" pid="89" name="FSC#BFARMPEICFG@15.1700:AddrBusinessUnit">
    <vt:lpwstr/>
  </property>
  <property fmtid="{D5CDD505-2E9C-101B-9397-08002B2CF9AE}" pid="90" name="FSC#BFARMPEICFG@15.1700:AddrCat">
    <vt:lpwstr/>
  </property>
  <property fmtid="{D5CDD505-2E9C-101B-9397-08002B2CF9AE}" pid="91" name="FSC#BFARMPEICFG@15.1700:AddrCity">
    <vt:lpwstr/>
  </property>
  <property fmtid="{D5CDD505-2E9C-101B-9397-08002B2CF9AE}" pid="92" name="FSC#BFARMPEICFG@15.1700:AddrCopyText">
    <vt:lpwstr/>
  </property>
  <property fmtid="{D5CDD505-2E9C-101B-9397-08002B2CF9AE}" pid="93" name="FSC#BFARMPEICFG@15.1700:AddrCountry">
    <vt:lpwstr/>
  </property>
  <property fmtid="{D5CDD505-2E9C-101B-9397-08002B2CF9AE}" pid="94" name="FSC#BFARMPEICFG@15.1700:AddrDispClass">
    <vt:lpwstr/>
  </property>
  <property fmtid="{D5CDD505-2E9C-101B-9397-08002B2CF9AE}" pid="95" name="FSC#BFARMPEICFG@15.1700:AddrEMail">
    <vt:lpwstr/>
  </property>
  <property fmtid="{D5CDD505-2E9C-101B-9397-08002B2CF9AE}" pid="96" name="FSC#BFARMPEICFG@15.1700:AddrFirstname">
    <vt:lpwstr/>
  </property>
  <property fmtid="{D5CDD505-2E9C-101B-9397-08002B2CF9AE}" pid="97" name="FSC#BFARMPEICFG@15.1700:AddrGender">
    <vt:lpwstr/>
  </property>
  <property fmtid="{D5CDD505-2E9C-101B-9397-08002B2CF9AE}" pid="98" name="FSC#BFARMPEICFG@15.1700:AddrMiddleName">
    <vt:lpwstr/>
  </property>
  <property fmtid="{D5CDD505-2E9C-101B-9397-08002B2CF9AE}" pid="99" name="FSC#BFARMPEICFG@15.1700:AddrName">
    <vt:lpwstr/>
  </property>
  <property fmtid="{D5CDD505-2E9C-101B-9397-08002B2CF9AE}" pid="100" name="FSC#BFARMPEICFG@15.1700:AddrNote">
    <vt:lpwstr/>
  </property>
  <property fmtid="{D5CDD505-2E9C-101B-9397-08002B2CF9AE}" pid="101" name="FSC#BFARMPEICFG@15.1700:AddrOrgName">
    <vt:lpwstr/>
  </property>
  <property fmtid="{D5CDD505-2E9C-101B-9397-08002B2CF9AE}" pid="102" name="FSC#BFARMPEICFG@15.1700:AddrOrgShortName">
    <vt:lpwstr/>
  </property>
  <property fmtid="{D5CDD505-2E9C-101B-9397-08002B2CF9AE}" pid="103" name="FSC#BFARMPEICFG@15.1700:AddrSalutation">
    <vt:lpwstr/>
  </property>
  <property fmtid="{D5CDD505-2E9C-101B-9397-08002B2CF9AE}" pid="104" name="FSC#BFARMPEICFG@15.1700:AddrState">
    <vt:lpwstr/>
  </property>
  <property fmtid="{D5CDD505-2E9C-101B-9397-08002B2CF9AE}" pid="105" name="FSC#BFARMPEICFG@15.1700:AddrStreet">
    <vt:lpwstr/>
  </property>
  <property fmtid="{D5CDD505-2E9C-101B-9397-08002B2CF9AE}" pid="106" name="FSC#BFARMPEICFG@15.1700:AddrSuffix1">
    <vt:lpwstr/>
  </property>
  <property fmtid="{D5CDD505-2E9C-101B-9397-08002B2CF9AE}" pid="107" name="FSC#BFARMPEICFG@15.1700:AddrSuffix2">
    <vt:lpwstr/>
  </property>
  <property fmtid="{D5CDD505-2E9C-101B-9397-08002B2CF9AE}" pid="108" name="FSC#BFARMPEICFG@15.1700:AddrTitle">
    <vt:lpwstr/>
  </property>
  <property fmtid="{D5CDD505-2E9C-101B-9397-08002B2CF9AE}" pid="109" name="FSC#BFARMPEICFG@15.1700:AddrTransMedia">
    <vt:lpwstr/>
  </property>
  <property fmtid="{D5CDD505-2E9C-101B-9397-08002B2CF9AE}" pid="110" name="FSC#BFARMPEICFG@15.1700:AddrUserAbbreviation">
    <vt:lpwstr/>
  </property>
  <property fmtid="{D5CDD505-2E9C-101B-9397-08002B2CF9AE}" pid="111" name="FSC#BFARMPEICFG@15.1700:AddrZipCode">
    <vt:lpwstr/>
  </property>
  <property fmtid="{D5CDD505-2E9C-101B-9397-08002B2CF9AE}" pid="112" name="FSC#BFARMPEICFG@15.1700:AttachmentCount">
    <vt:lpwstr>0</vt:lpwstr>
  </property>
  <property fmtid="{D5CDD505-2E9C-101B-9397-08002B2CF9AE}" pid="113" name="FSC#BFARMPEICFG@15.1700:Author">
    <vt:lpwstr/>
  </property>
  <property fmtid="{D5CDD505-2E9C-101B-9397-08002B2CF9AE}" pid="114" name="FSC#BFARMPEICFG@15.1700:AuthorCCMail">
    <vt:lpwstr/>
  </property>
  <property fmtid="{D5CDD505-2E9C-101B-9397-08002B2CF9AE}" pid="115" name="FSC#BFARMPEICFG@15.1700:AuthorFax">
    <vt:lpwstr/>
  </property>
  <property fmtid="{D5CDD505-2E9C-101B-9397-08002B2CF9AE}" pid="116" name="FSC#BFARMPEICFG@15.1700:AuthorMail">
    <vt:lpwstr/>
  </property>
  <property fmtid="{D5CDD505-2E9C-101B-9397-08002B2CF9AE}" pid="117" name="FSC#BFARMPEICFG@15.1700:AuthorPhone">
    <vt:lpwstr/>
  </property>
  <property fmtid="{D5CDD505-2E9C-101B-9397-08002B2CF9AE}" pid="118" name="FSC#BFARMPEICFG@15.1700:AuthorSurname">
    <vt:lpwstr/>
  </property>
  <property fmtid="{D5CDD505-2E9C-101B-9397-08002B2CF9AE}" pid="119" name="FSC#BFARMPEICFG@15.1700:CreatedAt">
    <vt:lpwstr/>
  </property>
  <property fmtid="{D5CDD505-2E9C-101B-9397-08002B2CF9AE}" pid="120" name="FSC#BFARMPEICFG@15.1700:CreatedAtDE">
    <vt:lpwstr/>
  </property>
  <property fmtid="{D5CDD505-2E9C-101B-9397-08002B2CF9AE}" pid="121" name="FSC#BFARMPEICFG@15.1700:CreatedAtEN">
    <vt:lpwstr/>
  </property>
  <property fmtid="{D5CDD505-2E9C-101B-9397-08002B2CF9AE}" pid="122" name="FSC#BFARMPEICFG@15.1700:DocumentFileReference">
    <vt:lpwstr/>
  </property>
  <property fmtid="{D5CDD505-2E9C-101B-9397-08002B2CF9AE}" pid="123" name="FSC#BFARMPEICFG@15.1700:DocumentName">
    <vt:lpwstr/>
  </property>
  <property fmtid="{D5CDD505-2E9C-101B-9397-08002B2CF9AE}" pid="124" name="FSC#BFARMPEICFG@15.1700:DocumentShortDescription">
    <vt:lpwstr/>
  </property>
  <property fmtid="{D5CDD505-2E9C-101B-9397-08002B2CF9AE}" pid="125" name="FSC#BFARMPEICFG@15.1700:FirstFinalSignProcedure">
    <vt:lpwstr/>
  </property>
  <property fmtid="{D5CDD505-2E9C-101B-9397-08002B2CF9AE}" pid="126" name="FSC#BFARMPEICFG@15.1700:FirstFinalSignProcedureDate">
    <vt:lpwstr/>
  </property>
  <property fmtid="{D5CDD505-2E9C-101B-9397-08002B2CF9AE}" pid="127" name="FSC#BFARMPEICFG@15.1700:ForeignNrFirstIncoming">
    <vt:lpwstr/>
  </property>
  <property fmtid="{D5CDD505-2E9C-101B-9397-08002B2CF9AE}" pid="128" name="FSC#BFARMPEICFG@15.1700:HandoutList">
    <vt:lpwstr/>
  </property>
  <property fmtid="{D5CDD505-2E9C-101B-9397-08002B2CF9AE}" pid="129" name="FSC#BFARMPEICFG@15.1700:IncomingDate">
    <vt:lpwstr/>
  </property>
  <property fmtid="{D5CDD505-2E9C-101B-9397-08002B2CF9AE}" pid="130" name="FSC#BFARMPEICFG@15.1700:OEHead">
    <vt:lpwstr/>
  </property>
  <property fmtid="{D5CDD505-2E9C-101B-9397-08002B2CF9AE}" pid="131" name="FSC#BFARMPEICFG@15.1700:OEHeadPhone">
    <vt:lpwstr/>
  </property>
  <property fmtid="{D5CDD505-2E9C-101B-9397-08002B2CF9AE}" pid="132" name="FSC#BFARMPEICFG@15.1700:OEShortName">
    <vt:lpwstr/>
  </property>
  <property fmtid="{D5CDD505-2E9C-101B-9397-08002B2CF9AE}" pid="133" name="FSC#BFARMPEICFG@15.1700:OrgBankAccAccount">
    <vt:lpwstr/>
  </property>
  <property fmtid="{D5CDD505-2E9C-101B-9397-08002B2CF9AE}" pid="134" name="FSC#BFARMPEICFG@15.1700:OrgBankAccBank">
    <vt:lpwstr/>
  </property>
  <property fmtid="{D5CDD505-2E9C-101B-9397-08002B2CF9AE}" pid="135" name="FSC#BFARMPEICFG@15.1700:OrgBankAccBIC">
    <vt:lpwstr/>
  </property>
  <property fmtid="{D5CDD505-2E9C-101B-9397-08002B2CF9AE}" pid="136" name="FSC#BFARMPEICFG@15.1700:OrgBankAccIBAN">
    <vt:lpwstr/>
  </property>
  <property fmtid="{D5CDD505-2E9C-101B-9397-08002B2CF9AE}" pid="137" name="FSC#BFARMPEICFG@15.1700:OrgBankAccID">
    <vt:lpwstr/>
  </property>
  <property fmtid="{D5CDD505-2E9C-101B-9397-08002B2CF9AE}" pid="138" name="FSC#BFARMPEICFG@15.1700:OrgBankAccSendTo">
    <vt:lpwstr/>
  </property>
  <property fmtid="{D5CDD505-2E9C-101B-9397-08002B2CF9AE}" pid="139" name="FSC#BFARMPEICFG@15.1700:OrgCity">
    <vt:lpwstr/>
  </property>
  <property fmtid="{D5CDD505-2E9C-101B-9397-08002B2CF9AE}" pid="140" name="FSC#BFARMPEICFG@15.1700:OrgCityDeliver">
    <vt:lpwstr/>
  </property>
  <property fmtid="{D5CDD505-2E9C-101B-9397-08002B2CF9AE}" pid="141" name="FSC#BFARMPEICFG@15.1700:OrgFax">
    <vt:lpwstr/>
  </property>
  <property fmtid="{D5CDD505-2E9C-101B-9397-08002B2CF9AE}" pid="142" name="FSC#BFARMPEICFG@15.1700:OrgName">
    <vt:lpwstr/>
  </property>
  <property fmtid="{D5CDD505-2E9C-101B-9397-08002B2CF9AE}" pid="143" name="FSC#BFARMPEICFG@15.1700:OrgNote">
    <vt:lpwstr/>
  </property>
  <property fmtid="{D5CDD505-2E9C-101B-9397-08002B2CF9AE}" pid="144" name="FSC#BFARMPEICFG@15.1700:OrgPhone">
    <vt:lpwstr/>
  </property>
  <property fmtid="{D5CDD505-2E9C-101B-9397-08002B2CF9AE}" pid="145" name="FSC#BFARMPEICFG@15.1700:OrgPostboxDeliver">
    <vt:lpwstr/>
  </property>
  <property fmtid="{D5CDD505-2E9C-101B-9397-08002B2CF9AE}" pid="146" name="FSC#BFARMPEICFG@15.1700:OrgShortName">
    <vt:lpwstr/>
  </property>
  <property fmtid="{D5CDD505-2E9C-101B-9397-08002B2CF9AE}" pid="147" name="FSC#BFARMPEICFG@15.1700:OrgStreet">
    <vt:lpwstr/>
  </property>
  <property fmtid="{D5CDD505-2E9C-101B-9397-08002B2CF9AE}" pid="148" name="FSC#BFARMPEICFG@15.1700:OrgStreetDeliver">
    <vt:lpwstr/>
  </property>
  <property fmtid="{D5CDD505-2E9C-101B-9397-08002B2CF9AE}" pid="149" name="FSC#BFARMPEICFG@15.1700:OrgWWW">
    <vt:lpwstr/>
  </property>
  <property fmtid="{D5CDD505-2E9C-101B-9397-08002B2CF9AE}" pid="150" name="FSC#BFARMPEICFG@15.1700:OrgZIP">
    <vt:lpwstr/>
  </property>
  <property fmtid="{D5CDD505-2E9C-101B-9397-08002B2CF9AE}" pid="151" name="FSC#BFARMPEICFG@15.1700:OrgZIPDeliver">
    <vt:lpwstr/>
  </property>
  <property fmtid="{D5CDD505-2E9C-101B-9397-08002B2CF9AE}" pid="152" name="FSC#BFARMPEICFG@15.1700:OutgoingReporters">
    <vt:lpwstr/>
  </property>
  <property fmtid="{D5CDD505-2E9C-101B-9397-08002B2CF9AE}" pid="153" name="FSC#BFARMPEICFG@15.1700:OwnerFax">
    <vt:lpwstr/>
  </property>
  <property fmtid="{D5CDD505-2E9C-101B-9397-08002B2CF9AE}" pid="154" name="FSC#BFARMPEICFG@15.1700:OwnerMail">
    <vt:lpwstr/>
  </property>
  <property fmtid="{D5CDD505-2E9C-101B-9397-08002B2CF9AE}" pid="155" name="FSC#BFARMPEICFG@15.1700:OwnerPhone">
    <vt:lpwstr/>
  </property>
  <property fmtid="{D5CDD505-2E9C-101B-9397-08002B2CF9AE}" pid="156" name="FSC#BFARMPEICFG@15.1700:OwnerSurname">
    <vt:lpwstr/>
  </property>
  <property fmtid="{D5CDD505-2E9C-101B-9397-08002B2CF9AE}" pid="157" name="FSC#BFARMPEICFG@15.1700:ProcedureFileReference">
    <vt:lpwstr/>
  </property>
  <property fmtid="{D5CDD505-2E9C-101B-9397-08002B2CF9AE}" pid="158" name="FSC#BFARMPEICFG@15.1700:ProcedureName">
    <vt:lpwstr/>
  </property>
  <property fmtid="{D5CDD505-2E9C-101B-9397-08002B2CF9AE}" pid="159" name="FSC#BFARMPEICFG@15.1700:ProcedureParticipants">
    <vt:lpwstr/>
  </property>
  <property fmtid="{D5CDD505-2E9C-101B-9397-08002B2CF9AE}" pid="160" name="FSC#BFARMPEICFG@15.1700:ProcedureShortDescription">
    <vt:lpwstr/>
  </property>
  <property fmtid="{D5CDD505-2E9C-101B-9397-08002B2CF9AE}" pid="161" name="FSC#BFARMPEICFG@15.1700:ProcResponsibleFax">
    <vt:lpwstr/>
  </property>
  <property fmtid="{D5CDD505-2E9C-101B-9397-08002B2CF9AE}" pid="162" name="FSC#BFARMPEICFG@15.1700:ProcResponsibleGroup">
    <vt:lpwstr/>
  </property>
  <property fmtid="{D5CDD505-2E9C-101B-9397-08002B2CF9AE}" pid="163" name="FSC#BFARMPEICFG@15.1700:ProcResponsibleMail">
    <vt:lpwstr/>
  </property>
  <property fmtid="{D5CDD505-2E9C-101B-9397-08002B2CF9AE}" pid="164" name="FSC#BFARMPEICFG@15.1700:ProcResponsibleName">
    <vt:lpwstr/>
  </property>
  <property fmtid="{D5CDD505-2E9C-101B-9397-08002B2CF9AE}" pid="165" name="FSC#BFARMPEICFG@15.1700:ProcResponsiblePhone">
    <vt:lpwstr/>
  </property>
  <property fmtid="{D5CDD505-2E9C-101B-9397-08002B2CF9AE}" pid="166" name="FSC#BFARMPEICFG@15.1700:Subject">
    <vt:lpwstr/>
  </property>
  <property fmtid="{D5CDD505-2E9C-101B-9397-08002B2CF9AE}" pid="167" name="FSC#CCAPRECONFIG@15.1001:Additional1">
    <vt:lpwstr/>
  </property>
  <property fmtid="{D5CDD505-2E9C-101B-9397-08002B2CF9AE}" pid="168" name="FSC#CCAPRECONFIG@15.1001:Additional2">
    <vt:lpwstr/>
  </property>
  <property fmtid="{D5CDD505-2E9C-101B-9397-08002B2CF9AE}" pid="169" name="FSC#CCAPRECONFIG@15.1001:Additional3">
    <vt:lpwstr/>
  </property>
  <property fmtid="{D5CDD505-2E9C-101B-9397-08002B2CF9AE}" pid="170" name="FSC#CCAPRECONFIG@15.1001:Additional4">
    <vt:lpwstr/>
  </property>
  <property fmtid="{D5CDD505-2E9C-101B-9397-08002B2CF9AE}" pid="171" name="FSC#CCAPRECONFIG@15.1001:Additional5">
    <vt:lpwstr/>
  </property>
  <property fmtid="{D5CDD505-2E9C-101B-9397-08002B2CF9AE}" pid="172" name="FSC#CCAPRECONFIG@15.1001:AddrAbschriftsbemerkung">
    <vt:lpwstr/>
  </property>
  <property fmtid="{D5CDD505-2E9C-101B-9397-08002B2CF9AE}" pid="173" name="FSC#CCAPRECONFIG@15.1001:AddrAdresse">
    <vt:lpwstr/>
  </property>
  <property fmtid="{D5CDD505-2E9C-101B-9397-08002B2CF9AE}" pid="174" name="FSC#CCAPRECONFIG@15.1001:AddrAnrede">
    <vt:lpwstr/>
  </property>
  <property fmtid="{D5CDD505-2E9C-101B-9397-08002B2CF9AE}" pid="175" name="FSC#CCAPRECONFIG@15.1001:AddrBerufstitel">
    <vt:lpwstr/>
  </property>
  <property fmtid="{D5CDD505-2E9C-101B-9397-08002B2CF9AE}" pid="176" name="FSC#CCAPRECONFIG@15.1001:AddrEmail">
    <vt:lpwstr/>
  </property>
  <property fmtid="{D5CDD505-2E9C-101B-9397-08002B2CF9AE}" pid="177" name="FSC#CCAPRECONFIG@15.1001:AddrFax">
    <vt:lpwstr/>
  </property>
  <property fmtid="{D5CDD505-2E9C-101B-9397-08002B2CF9AE}" pid="178" name="FSC#CCAPRECONFIG@15.1001:AddrFirmenbuchnummer">
    <vt:lpwstr/>
  </property>
  <property fmtid="{D5CDD505-2E9C-101B-9397-08002B2CF9AE}" pid="179" name="FSC#CCAPRECONFIG@15.1001:AddrFunktionsbezeichnung">
    <vt:lpwstr/>
  </property>
  <property fmtid="{D5CDD505-2E9C-101B-9397-08002B2CF9AE}" pid="180" name="FSC#CCAPRECONFIG@15.1001:AddrGeburtstag">
    <vt:lpwstr/>
  </property>
  <property fmtid="{D5CDD505-2E9C-101B-9397-08002B2CF9AE}" pid="181" name="FSC#CCAPRECONFIG@15.1001:AddrGeschlecht">
    <vt:lpwstr/>
  </property>
  <property fmtid="{D5CDD505-2E9C-101B-9397-08002B2CF9AE}" pid="182" name="FSC#CCAPRECONFIG@15.1001:AddrHausnummer">
    <vt:lpwstr/>
  </property>
  <property fmtid="{D5CDD505-2E9C-101B-9397-08002B2CF9AE}" pid="183" name="FSC#CCAPRECONFIG@15.1001:AddrKategorie">
    <vt:lpwstr/>
  </property>
  <property fmtid="{D5CDD505-2E9C-101B-9397-08002B2CF9AE}" pid="184" name="FSC#CCAPRECONFIG@15.1001:AddrLand">
    <vt:lpwstr/>
  </property>
  <property fmtid="{D5CDD505-2E9C-101B-9397-08002B2CF9AE}" pid="185" name="FSC#CCAPRECONFIG@15.1001:AddrNachgestellter_Titel">
    <vt:lpwstr/>
  </property>
  <property fmtid="{D5CDD505-2E9C-101B-9397-08002B2CF9AE}" pid="186" name="FSC#CCAPRECONFIG@15.1001:AddrNachname">
    <vt:lpwstr/>
  </property>
  <property fmtid="{D5CDD505-2E9C-101B-9397-08002B2CF9AE}" pid="187" name="FSC#CCAPRECONFIG@15.1001:AddrName_Zeile_2">
    <vt:lpwstr/>
  </property>
  <property fmtid="{D5CDD505-2E9C-101B-9397-08002B2CF9AE}" pid="188" name="FSC#CCAPRECONFIG@15.1001:AddrName_Zeile_3">
    <vt:lpwstr/>
  </property>
  <property fmtid="{D5CDD505-2E9C-101B-9397-08002B2CF9AE}" pid="189" name="FSC#CCAPRECONFIG@15.1001:AddrOrganisationskurzname">
    <vt:lpwstr/>
  </property>
  <property fmtid="{D5CDD505-2E9C-101B-9397-08002B2CF9AE}" pid="190" name="FSC#CCAPRECONFIG@15.1001:AddrOrganisationsname">
    <vt:lpwstr/>
  </property>
  <property fmtid="{D5CDD505-2E9C-101B-9397-08002B2CF9AE}" pid="191" name="FSC#CCAPRECONFIG@15.1001:AddrOrt">
    <vt:lpwstr/>
  </property>
  <property fmtid="{D5CDD505-2E9C-101B-9397-08002B2CF9AE}" pid="192" name="FSC#CCAPRECONFIG@15.1001:AddrPostalischeAdresse">
    <vt:lpwstr/>
  </property>
  <property fmtid="{D5CDD505-2E9C-101B-9397-08002B2CF9AE}" pid="193" name="FSC#CCAPRECONFIG@15.1001:AddrPostfach">
    <vt:lpwstr/>
  </property>
  <property fmtid="{D5CDD505-2E9C-101B-9397-08002B2CF9AE}" pid="194" name="FSC#CCAPRECONFIG@15.1001:AddrPostleitzahl">
    <vt:lpwstr/>
  </property>
  <property fmtid="{D5CDD505-2E9C-101B-9397-08002B2CF9AE}" pid="195" name="FSC#CCAPRECONFIG@15.1001:AddrRechtsform">
    <vt:lpwstr/>
  </property>
  <property fmtid="{D5CDD505-2E9C-101B-9397-08002B2CF9AE}" pid="196" name="FSC#CCAPRECONFIG@15.1001:AddrSozialversicherungsnummer">
    <vt:lpwstr/>
  </property>
  <property fmtid="{D5CDD505-2E9C-101B-9397-08002B2CF9AE}" pid="197" name="FSC#CCAPRECONFIG@15.1001:AddrStiege">
    <vt:lpwstr/>
  </property>
  <property fmtid="{D5CDD505-2E9C-101B-9397-08002B2CF9AE}" pid="198" name="FSC#CCAPRECONFIG@15.1001:AddrStock">
    <vt:lpwstr/>
  </property>
  <property fmtid="{D5CDD505-2E9C-101B-9397-08002B2CF9AE}" pid="199" name="FSC#CCAPRECONFIG@15.1001:AddrStrasse">
    <vt:lpwstr/>
  </property>
  <property fmtid="{D5CDD505-2E9C-101B-9397-08002B2CF9AE}" pid="200" name="FSC#CCAPRECONFIG@15.1001:AddrTelefonnummer">
    <vt:lpwstr/>
  </property>
  <property fmtid="{D5CDD505-2E9C-101B-9397-08002B2CF9AE}" pid="201" name="FSC#CCAPRECONFIG@15.1001:AddrTitel">
    <vt:lpwstr/>
  </property>
  <property fmtid="{D5CDD505-2E9C-101B-9397-08002B2CF9AE}" pid="202" name="FSC#CCAPRECONFIG@15.1001:AddrTuer">
    <vt:lpwstr/>
  </property>
  <property fmtid="{D5CDD505-2E9C-101B-9397-08002B2CF9AE}" pid="203" name="FSC#CCAPRECONFIG@15.1001:AddrVorname">
    <vt:lpwstr/>
  </property>
  <property fmtid="{D5CDD505-2E9C-101B-9397-08002B2CF9AE}" pid="204" name="FSC#CCAPRECONFIG@15.1001:AddrzH">
    <vt:lpwstr/>
  </property>
  <property fmtid="{D5CDD505-2E9C-101B-9397-08002B2CF9AE}" pid="205" name="FSC#CCAPRECONFIG@15.1001:AddrZiel">
    <vt:lpwstr/>
  </property>
  <property fmtid="{D5CDD505-2E9C-101B-9397-08002B2CF9AE}" pid="206" name="FSC#COOELAK@1.1001:ApprovedAt">
    <vt:lpwstr/>
  </property>
  <property fmtid="{D5CDD505-2E9C-101B-9397-08002B2CF9AE}" pid="207" name="FSC#COOELAK@1.1001:ApprovedBy">
    <vt:lpwstr/>
  </property>
  <property fmtid="{D5CDD505-2E9C-101B-9397-08002B2CF9AE}" pid="208" name="FSC#COOELAK@1.1001:ApproverFirstName">
    <vt:lpwstr/>
  </property>
  <property fmtid="{D5CDD505-2E9C-101B-9397-08002B2CF9AE}" pid="209" name="FSC#COOELAK@1.1001:ApproverSurName">
    <vt:lpwstr/>
  </property>
  <property fmtid="{D5CDD505-2E9C-101B-9397-08002B2CF9AE}" pid="210" name="FSC#COOELAK@1.1001:ApproverTitle">
    <vt:lpwstr/>
  </property>
  <property fmtid="{D5CDD505-2E9C-101B-9397-08002B2CF9AE}" pid="211" name="FSC#COOELAK@1.1001:BaseNumber">
    <vt:lpwstr/>
  </property>
  <property fmtid="{D5CDD505-2E9C-101B-9397-08002B2CF9AE}" pid="212" name="FSC#COOELAK@1.1001:CreatedAt">
    <vt:lpwstr>07.10.2020</vt:lpwstr>
  </property>
  <property fmtid="{D5CDD505-2E9C-101B-9397-08002B2CF9AE}" pid="213" name="FSC#COOELAK@1.1001:CurrentUserEmail">
    <vt:lpwstr>Lisa.Englert@pei.de</vt:lpwstr>
  </property>
  <property fmtid="{D5CDD505-2E9C-101B-9397-08002B2CF9AE}" pid="214" name="FSC#COOELAK@1.1001:CurrentUserRolePos">
    <vt:lpwstr>Bearbeiter/in</vt:lpwstr>
  </property>
  <property fmtid="{D5CDD505-2E9C-101B-9397-08002B2CF9AE}" pid="215" name="FSC#COOELAK@1.1001:Department">
    <vt:lpwstr>5/2 (Fachgebiet 5/2 - Test- und Therapie-Allergene)</vt:lpwstr>
  </property>
  <property fmtid="{D5CDD505-2E9C-101B-9397-08002B2CF9AE}" pid="216" name="FSC#COOELAK@1.1001:DispatchedAt">
    <vt:lpwstr/>
  </property>
  <property fmtid="{D5CDD505-2E9C-101B-9397-08002B2CF9AE}" pid="217" name="FSC#COOELAK@1.1001:DispatchedBy">
    <vt:lpwstr/>
  </property>
  <property fmtid="{D5CDD505-2E9C-101B-9397-08002B2CF9AE}" pid="218" name="FSC#COOELAK@1.1001:ExternalDate">
    <vt:lpwstr/>
  </property>
  <property fmtid="{D5CDD505-2E9C-101B-9397-08002B2CF9AE}" pid="219" name="FSC#COOELAK@1.1001:ExternalRef">
    <vt:lpwstr/>
  </property>
  <property fmtid="{D5CDD505-2E9C-101B-9397-08002B2CF9AE}" pid="220" name="FSC#COOELAK@1.1001:FileRefBarCode">
    <vt:lpwstr>**</vt:lpwstr>
  </property>
  <property fmtid="{D5CDD505-2E9C-101B-9397-08002B2CF9AE}" pid="221" name="FSC#COOELAK@1.1001:FileReference">
    <vt:lpwstr/>
  </property>
  <property fmtid="{D5CDD505-2E9C-101B-9397-08002B2CF9AE}" pid="222" name="FSC#COOELAK@1.1001:FileRefOrdinal">
    <vt:lpwstr/>
  </property>
  <property fmtid="{D5CDD505-2E9C-101B-9397-08002B2CF9AE}" pid="223" name="FSC#COOELAK@1.1001:FileRefOU">
    <vt:lpwstr/>
  </property>
  <property fmtid="{D5CDD505-2E9C-101B-9397-08002B2CF9AE}" pid="224" name="FSC#COOELAK@1.1001:FileRefYear">
    <vt:lpwstr/>
  </property>
  <property fmtid="{D5CDD505-2E9C-101B-9397-08002B2CF9AE}" pid="225" name="FSC#COOELAK@1.1001:IncomingNumber">
    <vt:lpwstr/>
  </property>
  <property fmtid="{D5CDD505-2E9C-101B-9397-08002B2CF9AE}" pid="226" name="FSC#COOELAK@1.1001:IncomingSubject">
    <vt:lpwstr/>
  </property>
  <property fmtid="{D5CDD505-2E9C-101B-9397-08002B2CF9AE}" pid="227" name="FSC#COOELAK@1.1001:ObjBarCode">
    <vt:lpwstr>*COO.2220.100.5.2736053*</vt:lpwstr>
  </property>
  <property fmtid="{D5CDD505-2E9C-101B-9397-08002B2CF9AE}" pid="228" name="FSC#COOELAK@1.1001:ObjectAddressees">
    <vt:lpwstr/>
  </property>
  <property fmtid="{D5CDD505-2E9C-101B-9397-08002B2CF9AE}" pid="229" name="FSC#COOELAK@1.1001:Organization">
    <vt:lpwstr/>
  </property>
  <property fmtid="{D5CDD505-2E9C-101B-9397-08002B2CF9AE}" pid="230" name="FSC#COOELAK@1.1001:OU">
    <vt:lpwstr>5/2 (Fachgebiet 5/2 - Test- und Therapie-Allergene)</vt:lpwstr>
  </property>
  <property fmtid="{D5CDD505-2E9C-101B-9397-08002B2CF9AE}" pid="231" name="FSC#COOELAK@1.1001:Owner">
    <vt:lpwstr>Englert, Lisa</vt:lpwstr>
  </property>
  <property fmtid="{D5CDD505-2E9C-101B-9397-08002B2CF9AE}" pid="232" name="FSC#COOELAK@1.1001:OwnerExtension">
    <vt:lpwstr>+49 6103 77 2511</vt:lpwstr>
  </property>
  <property fmtid="{D5CDD505-2E9C-101B-9397-08002B2CF9AE}" pid="233" name="FSC#COOELAK@1.1001:OwnerFaxExtension">
    <vt:lpwstr/>
  </property>
  <property fmtid="{D5CDD505-2E9C-101B-9397-08002B2CF9AE}" pid="234" name="FSC#COOELAK@1.1001:Priority">
    <vt:lpwstr> ()</vt:lpwstr>
  </property>
  <property fmtid="{D5CDD505-2E9C-101B-9397-08002B2CF9AE}" pid="235" name="FSC#COOELAK@1.1001:ProcessResponsible">
    <vt:lpwstr/>
  </property>
  <property fmtid="{D5CDD505-2E9C-101B-9397-08002B2CF9AE}" pid="236" name="FSC#COOELAK@1.1001:ProcessResponsibleFax">
    <vt:lpwstr/>
  </property>
  <property fmtid="{D5CDD505-2E9C-101B-9397-08002B2CF9AE}" pid="237" name="FSC#COOELAK@1.1001:ProcessResponsibleMail">
    <vt:lpwstr/>
  </property>
  <property fmtid="{D5CDD505-2E9C-101B-9397-08002B2CF9AE}" pid="238" name="FSC#COOELAK@1.1001:ProcessResponsiblePhone">
    <vt:lpwstr/>
  </property>
  <property fmtid="{D5CDD505-2E9C-101B-9397-08002B2CF9AE}" pid="239" name="FSC#COOELAK@1.1001:RefBarCode">
    <vt:lpwstr/>
  </property>
  <property fmtid="{D5CDD505-2E9C-101B-9397-08002B2CF9AE}" pid="240" name="FSC#COOELAK@1.1001:replyreference">
    <vt:lpwstr/>
  </property>
  <property fmtid="{D5CDD505-2E9C-101B-9397-08002B2CF9AE}" pid="241" name="FSC#COOELAK@1.1001:SettlementApprovedAt">
    <vt:lpwstr/>
  </property>
  <property fmtid="{D5CDD505-2E9C-101B-9397-08002B2CF9AE}" pid="242" name="FSC#COOELAK@1.1001:Subject">
    <vt:lpwstr/>
  </property>
  <property fmtid="{D5CDD505-2E9C-101B-9397-08002B2CF9AE}" pid="243" name="FSC#COOSYSTEM@1.1:Container">
    <vt:lpwstr>COO.2220.100.5.2736053</vt:lpwstr>
  </property>
  <property fmtid="{D5CDD505-2E9C-101B-9397-08002B2CF9AE}" pid="244" name="FSC#DEPRECONFIG@15.1001:AuthorFax">
    <vt:lpwstr/>
  </property>
  <property fmtid="{D5CDD505-2E9C-101B-9397-08002B2CF9AE}" pid="245" name="FSC#DEPRECONFIG@15.1001:AuthorMail">
    <vt:lpwstr>Birgit.Ahrens@pei.de</vt:lpwstr>
  </property>
  <property fmtid="{D5CDD505-2E9C-101B-9397-08002B2CF9AE}" pid="246" name="FSC#DEPRECONFIG@15.1001:AuthorName">
    <vt:lpwstr>Birgit Ahrens</vt:lpwstr>
  </property>
  <property fmtid="{D5CDD505-2E9C-101B-9397-08002B2CF9AE}" pid="247" name="FSC#DEPRECONFIG@15.1001:AuthorOE">
    <vt:lpwstr>5/2 (Fachgebiet 5/2 - Test- und Therapie-Allergene)</vt:lpwstr>
  </property>
  <property fmtid="{D5CDD505-2E9C-101B-9397-08002B2CF9AE}" pid="248" name="FSC#DEPRECONFIG@15.1001:AuthorSalution">
    <vt:lpwstr>Frau</vt:lpwstr>
  </property>
  <property fmtid="{D5CDD505-2E9C-101B-9397-08002B2CF9AE}" pid="249" name="FSC#DEPRECONFIG@15.1001:AuthorTelephone">
    <vt:lpwstr>+49 6103 77 2267</vt:lpwstr>
  </property>
  <property fmtid="{D5CDD505-2E9C-101B-9397-08002B2CF9AE}" pid="250" name="FSC#DEPRECONFIG@15.1001:AuthorTitle">
    <vt:lpwstr>PD Dr.</vt:lpwstr>
  </property>
  <property fmtid="{D5CDD505-2E9C-101B-9397-08002B2CF9AE}" pid="251" name="FSC#DEPRECONFIG@15.1001:DocumentTitle">
    <vt:lpwstr/>
  </property>
  <property fmtid="{D5CDD505-2E9C-101B-9397-08002B2CF9AE}" pid="252" name="FSC#DEPRECONFIG@15.1001:ProcedureTitle">
    <vt:lpwstr/>
  </property>
  <property fmtid="{D5CDD505-2E9C-101B-9397-08002B2CF9AE}" pid="253" name="FSC#ELAKGOV@1.1001:PersonalSubjAddress">
    <vt:lpwstr/>
  </property>
  <property fmtid="{D5CDD505-2E9C-101B-9397-08002B2CF9AE}" pid="254" name="FSC#ELAKGOV@1.1001:PersonalSubjFirstName">
    <vt:lpwstr/>
  </property>
  <property fmtid="{D5CDD505-2E9C-101B-9397-08002B2CF9AE}" pid="255" name="FSC#ELAKGOV@1.1001:PersonalSubjGender">
    <vt:lpwstr/>
  </property>
  <property fmtid="{D5CDD505-2E9C-101B-9397-08002B2CF9AE}" pid="256" name="FSC#ELAKGOV@1.1001:PersonalSubjSalutation">
    <vt:lpwstr/>
  </property>
  <property fmtid="{D5CDD505-2E9C-101B-9397-08002B2CF9AE}" pid="257" name="FSC#ELAKGOV@1.1001:PersonalSubjSurName">
    <vt:lpwstr/>
  </property>
  <property fmtid="{D5CDD505-2E9C-101B-9397-08002B2CF9AE}" pid="258" name="FSC#FSCFOLIO@1.1001:docpropproject">
    <vt:lpwstr/>
  </property>
  <property fmtid="{D5CDD505-2E9C-101B-9397-08002B2CF9AE}" pid="259" name="FSC#FSCGOVDE@1.1001:DocumentSubj">
    <vt:lpwstr/>
  </property>
  <property fmtid="{D5CDD505-2E9C-101B-9397-08002B2CF9AE}" pid="260" name="FSC#FSCGOVDE@1.1001:FileAddSubj">
    <vt:lpwstr/>
  </property>
  <property fmtid="{D5CDD505-2E9C-101B-9397-08002B2CF9AE}" pid="261" name="FSC#FSCGOVDE@1.1001:FileRefOUEmail">
    <vt:lpwstr/>
  </property>
  <property fmtid="{D5CDD505-2E9C-101B-9397-08002B2CF9AE}" pid="262" name="FSC#FSCGOVDE@1.1001:FileRel">
    <vt:lpwstr/>
  </property>
  <property fmtid="{D5CDD505-2E9C-101B-9397-08002B2CF9AE}" pid="263" name="FSC#FSCGOVDE@1.1001:FileSubject">
    <vt:lpwstr/>
  </property>
  <property fmtid="{D5CDD505-2E9C-101B-9397-08002B2CF9AE}" pid="264" name="FSC#FSCGOVDE@1.1001:ProcedureRefBarCode">
    <vt:lpwstr/>
  </property>
  <property fmtid="{D5CDD505-2E9C-101B-9397-08002B2CF9AE}" pid="265" name="FSC#FSCGOVDE@1.1001:ProcedureReference">
    <vt:lpwstr/>
  </property>
  <property fmtid="{D5CDD505-2E9C-101B-9397-08002B2CF9AE}" pid="266" name="FSC#FSCGOVDE@1.1001:ProcedureSubject">
    <vt:lpwstr/>
  </property>
  <property fmtid="{D5CDD505-2E9C-101B-9397-08002B2CF9AE}" pid="267" name="FSC#FSCGOVDE@1.1001:SignFinalVersionAt">
    <vt:lpwstr/>
  </property>
  <property fmtid="{D5CDD505-2E9C-101B-9397-08002B2CF9AE}" pid="268" name="FSC#FSCGOVDE@1.1001:SignFinalVersionBy">
    <vt:lpwstr/>
  </property>
  <property fmtid="{D5CDD505-2E9C-101B-9397-08002B2CF9AE}" pid="269" name="FSC#LOCAL@2220.100:applbusinessfrom">
    <vt:lpwstr/>
  </property>
  <property fmtid="{D5CDD505-2E9C-101B-9397-08002B2CF9AE}" pid="270" name="FSC#LOCAL@2220.100:applbusinessto">
    <vt:lpwstr/>
  </property>
  <property fmtid="{D5CDD505-2E9C-101B-9397-08002B2CF9AE}" pid="271" name="FSC#LOCAL@2220.100:ApplDocTrainingcost">
    <vt:lpwstr/>
  </property>
  <property fmtid="{D5CDD505-2E9C-101B-9397-08002B2CF9AE}" pid="272" name="FSC#LOCAL@2220.100:ApplDocTrainingID">
    <vt:lpwstr/>
  </property>
  <property fmtid="{D5CDD505-2E9C-101B-9397-08002B2CF9AE}" pid="273" name="FSC#LOCAL@2220.100:ApplicationTravellerOU">
    <vt:lpwstr/>
  </property>
  <property fmtid="{D5CDD505-2E9C-101B-9397-08002B2CF9AE}" pid="274" name="FSC#LOCAL@2220.100:ApplicationTravellerTitle">
    <vt:lpwstr/>
  </property>
  <property fmtid="{D5CDD505-2E9C-101B-9397-08002B2CF9AE}" pid="275" name="FSC#LOCAL@2220.100:applistraininggov">
    <vt:lpwstr/>
  </property>
  <property fmtid="{D5CDD505-2E9C-101B-9397-08002B2CF9AE}" pid="276" name="FSC#LOCAL@2220.100:applistrainingthirdparty">
    <vt:lpwstr/>
  </property>
  <property fmtid="{D5CDD505-2E9C-101B-9397-08002B2CF9AE}" pid="277" name="FSC#LOCAL@2220.100:DeliveryDateFirstIncoming">
    <vt:lpwstr/>
  </property>
  <property fmtid="{D5CDD505-2E9C-101B-9397-08002B2CF9AE}" pid="278" name="FSC#LOCAL@2220.100:LastFinalSignDocument">
    <vt:lpwstr/>
  </property>
  <property fmtid="{D5CDD505-2E9C-101B-9397-08002B2CF9AE}" pid="279" name="FSC#LOCAL@2220.100:LastFinalSignDocumentAt">
    <vt:lpwstr/>
  </property>
  <property fmtid="{D5CDD505-2E9C-101B-9397-08002B2CF9AE}" pid="280" name="FSC#LOCAL@2220.100:LastFinalSignDocumentOE">
    <vt:lpwstr/>
  </property>
  <property fmtid="{D5CDD505-2E9C-101B-9397-08002B2CF9AE}" pid="281" name="FSC#LOCAL@2220.100:LastFinalSignDocumentUserMail">
    <vt:lpwstr/>
  </property>
  <property fmtid="{D5CDD505-2E9C-101B-9397-08002B2CF9AE}" pid="282" name="FSC#LOCAL@2220.100:LastFinalSignDocumentUserTel">
    <vt:lpwstr/>
  </property>
  <property fmtid="{D5CDD505-2E9C-101B-9397-08002B2CF9AE}" pid="283" name="FSC#LOCAL@2220.100:LastSignProcedure">
    <vt:lpwstr/>
  </property>
  <property fmtid="{D5CDD505-2E9C-101B-9397-08002B2CF9AE}" pid="284" name="FSC#LOCAL@2220.100:LastSignProcedureOE">
    <vt:lpwstr/>
  </property>
  <property fmtid="{D5CDD505-2E9C-101B-9397-08002B2CF9AE}" pid="285" name="FSC#LOCAL@2220.100:ProcResponsibleGroupFullName">
    <vt:lpwstr/>
  </property>
  <property fmtid="{D5CDD505-2E9C-101B-9397-08002B2CF9AE}" pid="286" name="FSC#LOCAL@2220.100:trainee_is_handicaped">
    <vt:lpwstr/>
  </property>
  <property fmtid="{D5CDD505-2E9C-101B-9397-08002B2CF9AE}" pid="287" name="FSC#LOCAL@2220.100:trainingisinhouse">
    <vt:lpwstr/>
  </property>
  <property fmtid="{D5CDD505-2E9C-101B-9397-08002B2CF9AE}" pid="288" name="FSC#LOCAL@2220.100:tripfrom">
    <vt:lpwstr/>
  </property>
  <property fmtid="{D5CDD505-2E9C-101B-9397-08002B2CF9AE}" pid="289" name="FSC#LOCAL@2220.100:tripto">
    <vt:lpwstr/>
  </property>
  <property fmtid="{D5CDD505-2E9C-101B-9397-08002B2CF9AE}" pid="290" name="FSC#PEICFG@15.1700:AdmissionDate">
    <vt:lpwstr/>
  </property>
  <property fmtid="{D5CDD505-2E9C-101B-9397-08002B2CF9AE}" pid="291" name="FSC#PEICFG@15.1700:AllENRLicenceNumbers">
    <vt:lpwstr/>
  </property>
  <property fmtid="{D5CDD505-2E9C-101B-9397-08002B2CF9AE}" pid="292" name="FSC#PEICFG@15.1700:AllENRMedicalDesc">
    <vt:lpwstr/>
  </property>
  <property fmtid="{D5CDD505-2E9C-101B-9397-08002B2CF9AE}" pid="293" name="FSC#PEICFG@15.1700:AllENRNumbers">
    <vt:lpwstr/>
  </property>
  <property fmtid="{D5CDD505-2E9C-101B-9397-08002B2CF9AE}" pid="294" name="FSC#PEICFG@15.1700:ApplDocAccountingState">
    <vt:lpwstr/>
  </property>
  <property fmtid="{D5CDD505-2E9C-101B-9397-08002B2CF9AE}" pid="295" name="FSC#PEICFG@15.1700:ApplDocApplicant">
    <vt:lpwstr/>
  </property>
  <property fmtid="{D5CDD505-2E9C-101B-9397-08002B2CF9AE}" pid="296" name="FSC#PEICFG@15.1700:ApplDocApplicationState">
    <vt:lpwstr/>
  </property>
  <property fmtid="{D5CDD505-2E9C-101B-9397-08002B2CF9AE}" pid="297" name="FSC#PEICFG@15.1700:ApplDocBusinessFrom">
    <vt:lpwstr/>
  </property>
  <property fmtid="{D5CDD505-2E9C-101B-9397-08002B2CF9AE}" pid="298" name="FSC#PEICFG@15.1700:ApplDocBusinessMail">
    <vt:lpwstr/>
  </property>
  <property fmtid="{D5CDD505-2E9C-101B-9397-08002B2CF9AE}" pid="299" name="FSC#PEICFG@15.1700:ApplDocBusinessPhone">
    <vt:lpwstr/>
  </property>
  <property fmtid="{D5CDD505-2E9C-101B-9397-08002B2CF9AE}" pid="300" name="FSC#PEICFG@15.1700:ApplDocBusinessTo">
    <vt:lpwstr/>
  </property>
  <property fmtid="{D5CDD505-2E9C-101B-9397-08002B2CF9AE}" pid="301" name="FSC#PEICFG@15.1700:ApplDocFirstname">
    <vt:lpwstr/>
  </property>
  <property fmtid="{D5CDD505-2E9C-101B-9397-08002B2CF9AE}" pid="302" name="FSC#PEICFG@15.1700:ApplDocIsBusinessCar">
    <vt:lpwstr/>
  </property>
  <property fmtid="{D5CDD505-2E9C-101B-9397-08002B2CF9AE}" pid="303" name="FSC#PEICFG@15.1700:ApplDocIsRepresentCommittee">
    <vt:lpwstr/>
  </property>
  <property fmtid="{D5CDD505-2E9C-101B-9397-08002B2CF9AE}" pid="304" name="FSC#PEICFG@15.1700:ApplDocIsTrainee">
    <vt:lpwstr/>
  </property>
  <property fmtid="{D5CDD505-2E9C-101B-9397-08002B2CF9AE}" pid="305" name="FSC#PEICFG@15.1700:ApplDocSponsor">
    <vt:lpwstr/>
  </property>
  <property fmtid="{D5CDD505-2E9C-101B-9397-08002B2CF9AE}" pid="306" name="FSC#PEICFG@15.1700:ApplDocSurname">
    <vt:lpwstr/>
  </property>
  <property fmtid="{D5CDD505-2E9C-101B-9397-08002B2CF9AE}" pid="307" name="FSC#PEICFG@15.1700:ApplDocThirdPartyCosts">
    <vt:lpwstr/>
  </property>
  <property fmtid="{D5CDD505-2E9C-101B-9397-08002B2CF9AE}" pid="308" name="FSC#PEICFG@15.1700:ApplDocTravelPurpose">
    <vt:lpwstr/>
  </property>
  <property fmtid="{D5CDD505-2E9C-101B-9397-08002B2CF9AE}" pid="309" name="FSC#PEICFG@15.1700:ApplDocTripCosts">
    <vt:lpwstr/>
  </property>
  <property fmtid="{D5CDD505-2E9C-101B-9397-08002B2CF9AE}" pid="310" name="FSC#PEICFG@15.1700:ApplDocTripDestination">
    <vt:lpwstr/>
  </property>
  <property fmtid="{D5CDD505-2E9C-101B-9397-08002B2CF9AE}" pid="311" name="FSC#PEICFG@15.1700:ApplDocTripFrom">
    <vt:lpwstr/>
  </property>
  <property fmtid="{D5CDD505-2E9C-101B-9397-08002B2CF9AE}" pid="312" name="FSC#PEICFG@15.1700:ApplDocTripTo">
    <vt:lpwstr/>
  </property>
  <property fmtid="{D5CDD505-2E9C-101B-9397-08002B2CF9AE}" pid="313" name="FSC#PEICFG@15.1700:CHMPName">
    <vt:lpwstr>Jan Müller-Berghaus</vt:lpwstr>
  </property>
  <property fmtid="{D5CDD505-2E9C-101B-9397-08002B2CF9AE}" pid="314" name="FSC#PEICFG@15.1700:CoReporterCountry">
    <vt:lpwstr/>
  </property>
  <property fmtid="{D5CDD505-2E9C-101B-9397-08002B2CF9AE}" pid="315" name="FSC#PEICFG@15.1700:CoReporterName">
    <vt:lpwstr/>
  </property>
  <property fmtid="{D5CDD505-2E9C-101B-9397-08002B2CF9AE}" pid="316" name="FSC#PEICFG@15.1700:CVMPName">
    <vt:lpwstr>Esther Werner</vt:lpwstr>
  </property>
  <property fmtid="{D5CDD505-2E9C-101B-9397-08002B2CF9AE}" pid="317" name="FSC#PEICFG@15.1700:DrugName">
    <vt:lpwstr/>
  </property>
  <property fmtid="{D5CDD505-2E9C-101B-9397-08002B2CF9AE}" pid="318" name="FSC#PEICFG@15.1700:FirstENRBaseModeNumber">
    <vt:lpwstr/>
  </property>
  <property fmtid="{D5CDD505-2E9C-101B-9397-08002B2CF9AE}" pid="319" name="FSC#PEICFG@15.1700:FirstENRDosageForm">
    <vt:lpwstr/>
  </property>
  <property fmtid="{D5CDD505-2E9C-101B-9397-08002B2CF9AE}" pid="320" name="FSC#PEICFG@15.1700:FirstENRLicenceNumber">
    <vt:lpwstr/>
  </property>
  <property fmtid="{D5CDD505-2E9C-101B-9397-08002B2CF9AE}" pid="321" name="FSC#PEICFG@15.1700:FirstENRMedicalDesc">
    <vt:lpwstr/>
  </property>
  <property fmtid="{D5CDD505-2E9C-101B-9397-08002B2CF9AE}" pid="322" name="FSC#PEICFG@15.1700:FirstENRModeNumber">
    <vt:lpwstr/>
  </property>
  <property fmtid="{D5CDD505-2E9C-101B-9397-08002B2CF9AE}" pid="323" name="FSC#PEICFG@15.1700:FirstENRPackageSize">
    <vt:lpwstr/>
  </property>
  <property fmtid="{D5CDD505-2E9C-101B-9397-08002B2CF9AE}" pid="324" name="FSC#PEICFG@15.1700:INN">
    <vt:lpwstr/>
  </property>
  <property fmtid="{D5CDD505-2E9C-101B-9397-08002B2CF9AE}" pid="325" name="FSC#PEICFG@15.1700:LastFinalVersionSigner">
    <vt:lpwstr/>
  </property>
  <property fmtid="{D5CDD505-2E9C-101B-9397-08002B2CF9AE}" pid="326" name="FSC#PEICFG@15.1700:PeerCountry">
    <vt:lpwstr/>
  </property>
  <property fmtid="{D5CDD505-2E9C-101B-9397-08002B2CF9AE}" pid="327" name="FSC#PEICFG@15.1700:PeerName">
    <vt:lpwstr/>
  </property>
  <property fmtid="{D5CDD505-2E9C-101B-9397-08002B2CF9AE}" pid="328" name="FSC#PEICFG@15.1700:ReporterCountry">
    <vt:lpwstr/>
  </property>
  <property fmtid="{D5CDD505-2E9C-101B-9397-08002B2CF9AE}" pid="329" name="FSC#PEICFG@15.1700:ReporterName">
    <vt:lpwstr/>
  </property>
  <property fmtid="{D5CDD505-2E9C-101B-9397-08002B2CF9AE}" pid="330" name="FSC#PEICFG@15.1700:RoleInApprovalProcess">
    <vt:lpwstr/>
  </property>
  <property fmtid="{D5CDD505-2E9C-101B-9397-08002B2CF9AE}" pid="331" name="MSIP_Label_2d9d7e6c-11f4-4257-b828-eab96c7cca9c_ActionId">
    <vt:lpwstr>33e560bc-32d6-473c-b254-bc65c59dabef</vt:lpwstr>
  </property>
  <property fmtid="{D5CDD505-2E9C-101B-9397-08002B2CF9AE}" pid="332" name="MSIP_Label_2d9d7e6c-11f4-4257-b828-eab96c7cca9c_Application">
    <vt:lpwstr>Microsoft Azure Information Protection</vt:lpwstr>
  </property>
  <property fmtid="{D5CDD505-2E9C-101B-9397-08002B2CF9AE}" pid="333" name="MSIP_Label_2d9d7e6c-11f4-4257-b828-eab96c7cca9c_Enabled">
    <vt:lpwstr>True</vt:lpwstr>
  </property>
  <property fmtid="{D5CDD505-2E9C-101B-9397-08002B2CF9AE}" pid="334" name="MSIP_Label_2d9d7e6c-11f4-4257-b828-eab96c7cca9c_Extended_MSFT_Method">
    <vt:lpwstr>Manual</vt:lpwstr>
  </property>
  <property fmtid="{D5CDD505-2E9C-101B-9397-08002B2CF9AE}" pid="335" name="MSIP_Label_2d9d7e6c-11f4-4257-b828-eab96c7cca9c_Name">
    <vt:lpwstr>Confidential</vt:lpwstr>
  </property>
  <property fmtid="{D5CDD505-2E9C-101B-9397-08002B2CF9AE}" pid="336" name="MSIP_Label_2d9d7e6c-11f4-4257-b828-eab96c7cca9c_Owner">
    <vt:lpwstr>catherine.gaudy@ema.europa.eu</vt:lpwstr>
  </property>
  <property fmtid="{D5CDD505-2E9C-101B-9397-08002B2CF9AE}" pid="337" name="MSIP_Label_2d9d7e6c-11f4-4257-b828-eab96c7cca9c_SetDate">
    <vt:lpwstr>2020-06-26T04:58:44.3745357Z</vt:lpwstr>
  </property>
  <property fmtid="{D5CDD505-2E9C-101B-9397-08002B2CF9AE}" pid="338" name="MSIP_Label_2d9d7e6c-11f4-4257-b828-eab96c7cca9c_SiteId">
    <vt:lpwstr>bc9dc15c-61bc-4f03-b60b-e5b6d8922839</vt:lpwstr>
  </property>
  <property fmtid="{D5CDD505-2E9C-101B-9397-08002B2CF9AE}" pid="339" name="MSIP_Label_65e7acf2-4eb7-48c7-9bab-32af677aaee2_ActionId">
    <vt:lpwstr>33e560bc-32d6-473c-b254-bc65c59dabef</vt:lpwstr>
  </property>
  <property fmtid="{D5CDD505-2E9C-101B-9397-08002B2CF9AE}" pid="340" name="MSIP_Label_65e7acf2-4eb7-48c7-9bab-32af677aaee2_Application">
    <vt:lpwstr>Microsoft Azure Information Protection</vt:lpwstr>
  </property>
  <property fmtid="{D5CDD505-2E9C-101B-9397-08002B2CF9AE}" pid="341" name="MSIP_Label_65e7acf2-4eb7-48c7-9bab-32af677aaee2_Enabled">
    <vt:lpwstr>True</vt:lpwstr>
  </property>
  <property fmtid="{D5CDD505-2E9C-101B-9397-08002B2CF9AE}" pid="342" name="MSIP_Label_65e7acf2-4eb7-48c7-9bab-32af677aaee2_Extended_MSFT_Method">
    <vt:lpwstr>Manual</vt:lpwstr>
  </property>
  <property fmtid="{D5CDD505-2E9C-101B-9397-08002B2CF9AE}" pid="343" name="MSIP_Label_65e7acf2-4eb7-48c7-9bab-32af677aaee2_Name">
    <vt:lpwstr>EU Network</vt:lpwstr>
  </property>
  <property fmtid="{D5CDD505-2E9C-101B-9397-08002B2CF9AE}" pid="344" name="MSIP_Label_65e7acf2-4eb7-48c7-9bab-32af677aaee2_Owner">
    <vt:lpwstr>catherine.gaudy@ema.europa.eu</vt:lpwstr>
  </property>
  <property fmtid="{D5CDD505-2E9C-101B-9397-08002B2CF9AE}" pid="345" name="MSIP_Label_65e7acf2-4eb7-48c7-9bab-32af677aaee2_Parent">
    <vt:lpwstr>2d9d7e6c-11f4-4257-b828-eab96c7cca9c</vt:lpwstr>
  </property>
  <property fmtid="{D5CDD505-2E9C-101B-9397-08002B2CF9AE}" pid="346" name="MSIP_Label_65e7acf2-4eb7-48c7-9bab-32af677aaee2_SetDate">
    <vt:lpwstr>2020-06-26T04:58:44.3745357Z</vt:lpwstr>
  </property>
  <property fmtid="{D5CDD505-2E9C-101B-9397-08002B2CF9AE}" pid="347" name="MSIP_Label_65e7acf2-4eb7-48c7-9bab-32af677aaee2_SiteId">
    <vt:lpwstr>bc9dc15c-61bc-4f03-b60b-e5b6d8922839</vt:lpwstr>
  </property>
  <property fmtid="{D5CDD505-2E9C-101B-9397-08002B2CF9AE}" pid="348" name="MSIP_Label_1ada0a2f-b917-4d51-b0d0-d418a10c8b23_Enabled">
    <vt:lpwstr>true</vt:lpwstr>
  </property>
  <property fmtid="{D5CDD505-2E9C-101B-9397-08002B2CF9AE}" pid="349" name="MSIP_Label_1ada0a2f-b917-4d51-b0d0-d418a10c8b23_SetDate">
    <vt:lpwstr>2024-06-13T21:01:39Z</vt:lpwstr>
  </property>
  <property fmtid="{D5CDD505-2E9C-101B-9397-08002B2CF9AE}" pid="350" name="MSIP_Label_1ada0a2f-b917-4d51-b0d0-d418a10c8b23_Method">
    <vt:lpwstr>Standard</vt:lpwstr>
  </property>
  <property fmtid="{D5CDD505-2E9C-101B-9397-08002B2CF9AE}" pid="351" name="MSIP_Label_1ada0a2f-b917-4d51-b0d0-d418a10c8b23_Name">
    <vt:lpwstr>1ada0a2f-b917-4d51-b0d0-d418a10c8b23</vt:lpwstr>
  </property>
  <property fmtid="{D5CDD505-2E9C-101B-9397-08002B2CF9AE}" pid="352" name="MSIP_Label_1ada0a2f-b917-4d51-b0d0-d418a10c8b23_SiteId">
    <vt:lpwstr>12a3af23-a769-4654-847f-958f3d479f4a</vt:lpwstr>
  </property>
  <property fmtid="{D5CDD505-2E9C-101B-9397-08002B2CF9AE}" pid="353" name="MSIP_Label_1ada0a2f-b917-4d51-b0d0-d418a10c8b23_ActionId">
    <vt:lpwstr>a9a0346d-07d3-4e35-949b-68a1648685a8</vt:lpwstr>
  </property>
  <property fmtid="{D5CDD505-2E9C-101B-9397-08002B2CF9AE}" pid="354" name="MSIP_Label_1ada0a2f-b917-4d51-b0d0-d418a10c8b23_ContentBits">
    <vt:lpwstr>0</vt:lpwstr>
  </property>
</Properties>
</file>